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78" w:rsidRPr="0023288D" w:rsidRDefault="007D3F78" w:rsidP="00B279E4">
      <w:pPr>
        <w:spacing w:after="0"/>
        <w:rPr>
          <w:b/>
        </w:rPr>
      </w:pPr>
    </w:p>
    <w:p w:rsidR="00540890" w:rsidRPr="0062513A" w:rsidRDefault="0062513A" w:rsidP="00B279E4">
      <w:pPr>
        <w:spacing w:after="0"/>
        <w:rPr>
          <w:rStyle w:val="IntenseEmphasis"/>
        </w:rPr>
      </w:pPr>
      <w:r w:rsidRPr="0062513A">
        <w:rPr>
          <w:rStyle w:val="IntenseEmphasis"/>
        </w:rPr>
        <w:t>Cover page</w:t>
      </w:r>
      <w:r>
        <w:rPr>
          <w:rStyle w:val="IntenseEmphasis"/>
        </w:rPr>
        <w:t xml:space="preserve"> (page 1)</w:t>
      </w:r>
    </w:p>
    <w:p w:rsidR="00B975FA" w:rsidRDefault="00EA1D5C" w:rsidP="00B279E4">
      <w:pPr>
        <w:spacing w:after="0"/>
      </w:pPr>
      <w:r w:rsidRPr="001579E2">
        <w:rPr>
          <w:b/>
        </w:rPr>
        <w:t>Vital Information</w:t>
      </w:r>
      <w:proofErr w:type="gramStart"/>
      <w:r w:rsidR="00E84197">
        <w:rPr>
          <w:b/>
        </w:rPr>
        <w:t>:</w:t>
      </w:r>
      <w:proofErr w:type="gramEnd"/>
      <w:r w:rsidR="00B975FA" w:rsidRPr="001579E2">
        <w:rPr>
          <w:b/>
          <w:color w:val="FF0000"/>
        </w:rPr>
        <w:br/>
      </w:r>
      <w:r w:rsidR="00B975FA" w:rsidRPr="001579E2">
        <w:t>Citizenship and Immigration Canada. (2015)</w:t>
      </w:r>
      <w:r w:rsidR="00477467" w:rsidRPr="001579E2">
        <w:t xml:space="preserve"> </w:t>
      </w:r>
      <w:r w:rsidR="00477467" w:rsidRPr="001579E2">
        <w:rPr>
          <w:i/>
        </w:rPr>
        <w:t xml:space="preserve">Immigrant overview temporary residents. </w:t>
      </w:r>
      <w:r w:rsidR="00B975FA" w:rsidRPr="001579E2">
        <w:t xml:space="preserve"> </w:t>
      </w:r>
      <w:hyperlink r:id="rId8" w:history="1">
        <w:r w:rsidR="001579E2" w:rsidRPr="001579E2">
          <w:rPr>
            <w:rStyle w:val="Hyperlink"/>
            <w:rFonts w:cs="Arial"/>
            <w:shd w:val="clear" w:color="auto" w:fill="FFFFFF"/>
          </w:rPr>
          <w:t>http://www.cic.gc.ca/english/pdf/2014-Facts-Figures-Temporary.pdf</w:t>
        </w:r>
      </w:hyperlink>
      <w:r w:rsidR="001579E2" w:rsidRPr="001579E2">
        <w:rPr>
          <w:rFonts w:cs="Arial"/>
          <w:shd w:val="clear" w:color="auto" w:fill="FFFFFF"/>
        </w:rPr>
        <w:t xml:space="preserve"> </w:t>
      </w:r>
      <w:r w:rsidRPr="001579E2">
        <w:t>(accessed September 28, 2016</w:t>
      </w:r>
      <w:proofErr w:type="gramStart"/>
      <w:r w:rsidRPr="001579E2">
        <w:t>)</w:t>
      </w:r>
      <w:proofErr w:type="gramEnd"/>
      <w:r w:rsidR="00B975FA" w:rsidRPr="001579E2">
        <w:br/>
      </w:r>
      <w:r w:rsidR="00B975FA" w:rsidRPr="001579E2">
        <w:br/>
        <w:t xml:space="preserve">Government of Canada. (2016, May 30). Glossary. Retrieved from </w:t>
      </w:r>
      <w:hyperlink r:id="rId9" w:history="1">
        <w:r w:rsidR="001579E2" w:rsidRPr="001579E2">
          <w:rPr>
            <w:rStyle w:val="Hyperlink"/>
            <w:rFonts w:cs="Arial"/>
            <w:shd w:val="clear" w:color="auto" w:fill="FFFFFF"/>
          </w:rPr>
          <w:t>http://www.cic.gc.ca/english/helpcentre/glossary.asp</w:t>
        </w:r>
      </w:hyperlink>
      <w:r w:rsidR="001579E2" w:rsidRPr="001579E2">
        <w:rPr>
          <w:rFonts w:cs="Arial"/>
          <w:shd w:val="clear" w:color="auto" w:fill="FFFFFF"/>
        </w:rPr>
        <w:t xml:space="preserve"> </w:t>
      </w:r>
      <w:r w:rsidR="00B975FA" w:rsidRPr="001579E2">
        <w:t>(accessed September 28, 2016)</w:t>
      </w:r>
    </w:p>
    <w:p w:rsidR="00E84197" w:rsidRDefault="00E84197" w:rsidP="00B279E4">
      <w:pPr>
        <w:spacing w:after="0"/>
      </w:pPr>
    </w:p>
    <w:p w:rsidR="00E84197" w:rsidRDefault="00E84197" w:rsidP="00B279E4">
      <w:pPr>
        <w:spacing w:after="0"/>
        <w:rPr>
          <w:b/>
        </w:rPr>
      </w:pPr>
      <w:r>
        <w:rPr>
          <w:b/>
        </w:rPr>
        <w:t>We are all immigrants:</w:t>
      </w:r>
    </w:p>
    <w:p w:rsidR="00E84197" w:rsidRDefault="00E84197" w:rsidP="00B279E4">
      <w:pPr>
        <w:spacing w:after="0"/>
      </w:pPr>
      <w:r>
        <w:t>City of Edmonton Population History. Retrieved from:</w:t>
      </w:r>
      <w:r w:rsidRPr="00E84197">
        <w:t xml:space="preserve"> </w:t>
      </w:r>
      <w:hyperlink r:id="rId10" w:history="1">
        <w:r w:rsidRPr="00F9150E">
          <w:rPr>
            <w:rStyle w:val="Hyperlink"/>
          </w:rPr>
          <w:t>https://www.edmonton.ca/city_government/facts_figures/population-history.aspx</w:t>
        </w:r>
      </w:hyperlink>
      <w:r>
        <w:t xml:space="preserve"> </w:t>
      </w:r>
      <w:r w:rsidR="008003F5">
        <w:t>(accessed September 28</w:t>
      </w:r>
      <w:r w:rsidR="00D400B0">
        <w:t>, 2016)</w:t>
      </w:r>
    </w:p>
    <w:p w:rsidR="00E84197" w:rsidRDefault="00E84197" w:rsidP="00B279E4">
      <w:pPr>
        <w:spacing w:after="0"/>
      </w:pPr>
    </w:p>
    <w:p w:rsidR="00E84197" w:rsidRPr="00E84197" w:rsidRDefault="00E84197" w:rsidP="00B279E4">
      <w:pPr>
        <w:spacing w:after="0"/>
        <w:rPr>
          <w:rFonts w:cs="Arial"/>
          <w:shd w:val="clear" w:color="auto" w:fill="FFFFFF"/>
        </w:rPr>
      </w:pPr>
      <w:r>
        <w:t xml:space="preserve">Infographic content compiled from various sources including </w:t>
      </w:r>
      <w:r w:rsidR="00D400B0">
        <w:t xml:space="preserve">the City of Edmonton Archives and an Immigration, Refugee and Citizenship Canada timeline entitled Canada: A History of Refuge. Retrieved from: </w:t>
      </w:r>
      <w:hyperlink r:id="rId11" w:history="1">
        <w:r w:rsidR="00D400B0" w:rsidRPr="00F9150E">
          <w:rPr>
            <w:rStyle w:val="Hyperlink"/>
          </w:rPr>
          <w:t>http://www.cic.gc.ca/english/refugees/timeline.asp</w:t>
        </w:r>
      </w:hyperlink>
      <w:r w:rsidR="00D400B0">
        <w:t xml:space="preserve"> (accessed September 2</w:t>
      </w:r>
      <w:r w:rsidR="008003F5">
        <w:t>8</w:t>
      </w:r>
      <w:r w:rsidR="00D400B0">
        <w:t xml:space="preserve">, 2016) </w:t>
      </w:r>
    </w:p>
    <w:p w:rsidR="00540890" w:rsidRDefault="00540890" w:rsidP="00B279E4">
      <w:pPr>
        <w:spacing w:after="0"/>
        <w:ind w:left="720"/>
        <w:rPr>
          <w:b/>
        </w:rPr>
      </w:pPr>
    </w:p>
    <w:p w:rsidR="00540890" w:rsidRPr="0062513A" w:rsidRDefault="0062513A" w:rsidP="00B279E4">
      <w:pPr>
        <w:spacing w:after="0"/>
        <w:rPr>
          <w:rStyle w:val="IntenseEmphasis"/>
        </w:rPr>
      </w:pPr>
      <w:r w:rsidRPr="0062513A">
        <w:rPr>
          <w:rStyle w:val="IntenseEmphasis"/>
        </w:rPr>
        <w:t>Why Immigration is Important to Canada (page 2)</w:t>
      </w:r>
    </w:p>
    <w:p w:rsidR="00540890" w:rsidRDefault="005D4AB1" w:rsidP="00B279E4">
      <w:pPr>
        <w:spacing w:after="0"/>
        <w:rPr>
          <w:b/>
        </w:rPr>
      </w:pPr>
      <w:r>
        <w:rPr>
          <w:b/>
        </w:rPr>
        <w:t>Why Imm</w:t>
      </w:r>
      <w:r w:rsidR="00540890">
        <w:rPr>
          <w:b/>
        </w:rPr>
        <w:t>igration is Important to Canada</w:t>
      </w:r>
      <w:r w:rsidR="00DC2184">
        <w:rPr>
          <w:b/>
        </w:rPr>
        <w:t>:</w:t>
      </w:r>
    </w:p>
    <w:p w:rsidR="0023288D" w:rsidRPr="00991987" w:rsidRDefault="002A6F07" w:rsidP="00B279E4">
      <w:pPr>
        <w:spacing w:after="0"/>
        <w:rPr>
          <w:rStyle w:val="Hyperlink"/>
          <w:color w:val="000000"/>
          <w:u w:val="none"/>
          <w:shd w:val="clear" w:color="auto" w:fill="FFFFFF"/>
        </w:rPr>
      </w:pPr>
      <w:r w:rsidRPr="002A6F07">
        <w:rPr>
          <w:rStyle w:val="apple-converted-space"/>
          <w:color w:val="000000"/>
          <w:shd w:val="clear" w:color="auto" w:fill="FFFFFF"/>
        </w:rPr>
        <w:t xml:space="preserve">Statistics Canada. (2015, December 21). </w:t>
      </w:r>
      <w:r w:rsidRPr="002A6F07">
        <w:rPr>
          <w:rStyle w:val="apple-converted-space"/>
          <w:i/>
          <w:color w:val="000000"/>
          <w:shd w:val="clear" w:color="auto" w:fill="FFFFFF"/>
        </w:rPr>
        <w:t>The Canadian population in 2011: Age and sex</w:t>
      </w:r>
      <w:r w:rsidRPr="002A6F07">
        <w:rPr>
          <w:rStyle w:val="apple-converted-space"/>
          <w:color w:val="000000"/>
          <w:shd w:val="clear" w:color="auto" w:fill="FFFFFF"/>
        </w:rPr>
        <w:t xml:space="preserve">. Retrieved from </w:t>
      </w:r>
      <w:hyperlink r:id="rId12" w:history="1">
        <w:r w:rsidR="001579E2" w:rsidRPr="00F06946">
          <w:rPr>
            <w:rStyle w:val="Hyperlink"/>
            <w:shd w:val="clear" w:color="auto" w:fill="FFFFFF"/>
          </w:rPr>
          <w:t>http://www12.statcan.gc.ca/census-recensement/2011/as-sa/98-311-x/98-311-x2011001-eng.cfm</w:t>
        </w:r>
      </w:hyperlink>
      <w:r w:rsidR="001579E2">
        <w:rPr>
          <w:rStyle w:val="apple-converted-space"/>
          <w:color w:val="000000"/>
          <w:shd w:val="clear" w:color="auto" w:fill="FFFFFF"/>
        </w:rPr>
        <w:t xml:space="preserve"> </w:t>
      </w:r>
      <w:r w:rsidR="002D54EB">
        <w:rPr>
          <w:rStyle w:val="apple-converted-space"/>
          <w:color w:val="000000"/>
          <w:shd w:val="clear" w:color="auto" w:fill="FFFFFF"/>
        </w:rPr>
        <w:t>(accessed September 22, 2016)</w:t>
      </w:r>
    </w:p>
    <w:p w:rsidR="004B59D4" w:rsidRPr="004B59D4" w:rsidRDefault="004B59D4" w:rsidP="004B59D4">
      <w:pPr>
        <w:spacing w:after="0"/>
        <w:rPr>
          <w:b/>
        </w:rPr>
      </w:pPr>
      <w:r>
        <w:br/>
      </w:r>
      <w:r>
        <w:rPr>
          <w:b/>
        </w:rPr>
        <w:t>Newcomers</w:t>
      </w:r>
      <w:r w:rsidRPr="004B59D4">
        <w:rPr>
          <w:b/>
        </w:rPr>
        <w:t xml:space="preserve"> are Entrepreneurial:</w:t>
      </w:r>
    </w:p>
    <w:p w:rsidR="0023288D" w:rsidRDefault="004B59D4" w:rsidP="004B59D4">
      <w:pPr>
        <w:spacing w:after="0"/>
        <w:rPr>
          <w:color w:val="000000"/>
          <w:shd w:val="clear" w:color="auto" w:fill="FFFFFF"/>
        </w:rPr>
      </w:pPr>
      <w:r w:rsidRPr="004B59D4">
        <w:t xml:space="preserve">Statistics Canada. (2016, March 21). </w:t>
      </w:r>
      <w:r w:rsidRPr="004B59D4">
        <w:rPr>
          <w:i/>
        </w:rPr>
        <w:t xml:space="preserve">Immigration, Business Ownership and Employment in Canada. </w:t>
      </w:r>
      <w:r w:rsidRPr="004B59D4">
        <w:t xml:space="preserve">Retrieved from </w:t>
      </w:r>
      <w:hyperlink r:id="rId13" w:history="1">
        <w:r w:rsidR="001579E2" w:rsidRPr="00F06946">
          <w:rPr>
            <w:rStyle w:val="Hyperlink"/>
          </w:rPr>
          <w:t>http://www.statcan.gc.ca/pub/11f0019m/11f0019m2016375-eng.pdf</w:t>
        </w:r>
      </w:hyperlink>
      <w:r w:rsidR="001579E2">
        <w:t xml:space="preserve"> </w:t>
      </w:r>
      <w:r w:rsidRPr="004B59D4">
        <w:t>(accessed September 27, 2016</w:t>
      </w:r>
      <w:proofErr w:type="gramStart"/>
      <w:r w:rsidRPr="004B59D4">
        <w:t>)</w:t>
      </w:r>
      <w:proofErr w:type="gramEnd"/>
      <w:r>
        <w:br/>
      </w:r>
      <w:r>
        <w:br/>
      </w:r>
      <w:r>
        <w:rPr>
          <w:b/>
        </w:rPr>
        <w:t>Entrepreneurial Immigrants Create Jobs:</w:t>
      </w:r>
      <w:r w:rsidR="00575E56">
        <w:rPr>
          <w:b/>
        </w:rPr>
        <w:t xml:space="preserve"> </w:t>
      </w:r>
      <w:r>
        <w:br/>
      </w:r>
      <w:r w:rsidR="00921BF9" w:rsidRPr="004B59D4">
        <w:t xml:space="preserve">Statistics Canada. (2016, March 21). </w:t>
      </w:r>
      <w:r w:rsidR="00921BF9" w:rsidRPr="004B59D4">
        <w:rPr>
          <w:i/>
        </w:rPr>
        <w:t xml:space="preserve">Immigration, Business Ownership and Employment in Canada. </w:t>
      </w:r>
      <w:r w:rsidR="00921BF9" w:rsidRPr="004B59D4">
        <w:t xml:space="preserve">Retrieved from </w:t>
      </w:r>
      <w:hyperlink r:id="rId14" w:history="1">
        <w:r w:rsidR="001579E2" w:rsidRPr="00F06946">
          <w:rPr>
            <w:rStyle w:val="Hyperlink"/>
          </w:rPr>
          <w:t>http://www.statcan.gc.ca/pub/11f0019m/11f0019m2016375-eng.pdf</w:t>
        </w:r>
      </w:hyperlink>
      <w:r w:rsidR="001579E2">
        <w:t xml:space="preserve"> </w:t>
      </w:r>
      <w:r w:rsidR="00921BF9" w:rsidRPr="004B59D4">
        <w:t>(accessed September 27, 2016</w:t>
      </w:r>
      <w:proofErr w:type="gramStart"/>
      <w:r w:rsidR="00921BF9" w:rsidRPr="004B59D4">
        <w:t>)</w:t>
      </w:r>
      <w:proofErr w:type="gramEnd"/>
      <w:r w:rsidR="00921BF9">
        <w:br/>
      </w:r>
      <w:r w:rsidR="00921BF9">
        <w:br/>
      </w:r>
      <w:r w:rsidR="005D4AB1">
        <w:rPr>
          <w:b/>
        </w:rPr>
        <w:t>Immigrants make our Population Youthful</w:t>
      </w:r>
      <w:r w:rsidR="00DA3ECC">
        <w:rPr>
          <w:b/>
        </w:rPr>
        <w:t>:</w:t>
      </w:r>
      <w:r w:rsidR="005D4AB1">
        <w:rPr>
          <w:b/>
        </w:rPr>
        <w:br/>
      </w:r>
      <w:r w:rsidR="00123BFD" w:rsidRPr="00123BFD">
        <w:rPr>
          <w:color w:val="000000"/>
          <w:shd w:val="clear" w:color="auto" w:fill="FFFFFF"/>
        </w:rPr>
        <w:t>Statistics Canada. 2013. </w:t>
      </w:r>
      <w:r w:rsidR="00123BFD" w:rsidRPr="00123BFD">
        <w:rPr>
          <w:i/>
          <w:iCs/>
          <w:color w:val="000000"/>
          <w:shd w:val="clear" w:color="auto" w:fill="FFFFFF"/>
        </w:rPr>
        <w:t>Edmonton, CMA, Alberta (Code 835)</w:t>
      </w:r>
      <w:r w:rsidR="00123BFD" w:rsidRPr="00123BFD">
        <w:rPr>
          <w:color w:val="000000"/>
          <w:shd w:val="clear" w:color="auto" w:fill="FFFFFF"/>
        </w:rPr>
        <w:t> (table). </w:t>
      </w:r>
      <w:r w:rsidR="00123BFD" w:rsidRPr="00123BFD">
        <w:rPr>
          <w:i/>
          <w:iCs/>
          <w:color w:val="000000"/>
          <w:shd w:val="clear" w:color="auto" w:fill="FFFFFF"/>
        </w:rPr>
        <w:t>National Household Survey (NHS) Profile</w:t>
      </w:r>
      <w:r w:rsidR="00123BFD" w:rsidRPr="00123BFD">
        <w:rPr>
          <w:color w:val="000000"/>
          <w:shd w:val="clear" w:color="auto" w:fill="FFFFFF"/>
        </w:rPr>
        <w:t>. 2011 National Household Survey. Statistics Canada Catalogue no. 99-004-XWE. Ottawa. Released September 11, 2013.</w:t>
      </w:r>
      <w:r w:rsidR="00123BFD">
        <w:rPr>
          <w:color w:val="000000"/>
          <w:shd w:val="clear" w:color="auto" w:fill="FFFFFF"/>
        </w:rPr>
        <w:t xml:space="preserve"> </w:t>
      </w:r>
      <w:hyperlink r:id="rId15" w:history="1">
        <w:r w:rsidR="001579E2" w:rsidRPr="00F06946">
          <w:rPr>
            <w:rStyle w:val="Hyperlink"/>
            <w:shd w:val="clear" w:color="auto" w:fill="FFFFFF"/>
          </w:rPr>
          <w:t>http://www12.statcan.gc.ca/nhs-enm/2011/dp-pd/prof/index.cfm?Lang=E</w:t>
        </w:r>
      </w:hyperlink>
      <w:r w:rsidR="001579E2">
        <w:rPr>
          <w:color w:val="000000"/>
          <w:shd w:val="clear" w:color="auto" w:fill="FFFFFF"/>
        </w:rPr>
        <w:t xml:space="preserve"> </w:t>
      </w:r>
      <w:r w:rsidR="00123BFD" w:rsidRPr="00123BFD">
        <w:rPr>
          <w:color w:val="000000"/>
          <w:shd w:val="clear" w:color="auto" w:fill="FFFFFF"/>
        </w:rPr>
        <w:t>(accessed September 27, 2016).</w:t>
      </w:r>
    </w:p>
    <w:p w:rsidR="00123BFD" w:rsidRDefault="00123BFD" w:rsidP="00B279E4">
      <w:pPr>
        <w:spacing w:after="0"/>
        <w:rPr>
          <w:color w:val="000000"/>
          <w:shd w:val="clear" w:color="auto" w:fill="FFFFFF"/>
        </w:rPr>
      </w:pPr>
    </w:p>
    <w:p w:rsidR="00123BFD" w:rsidRPr="00123BFD" w:rsidRDefault="00123BFD" w:rsidP="00123BFD">
      <w:pPr>
        <w:spacing w:after="0"/>
        <w:rPr>
          <w:color w:val="000000"/>
          <w:shd w:val="clear" w:color="auto" w:fill="FFFFFF"/>
        </w:rPr>
      </w:pPr>
      <w:r w:rsidRPr="00123BFD">
        <w:rPr>
          <w:color w:val="000000"/>
          <w:shd w:val="clear" w:color="auto" w:fill="FFFFFF"/>
        </w:rPr>
        <w:t>Statistics Canada. 2013. </w:t>
      </w:r>
      <w:r w:rsidRPr="00123BFD">
        <w:rPr>
          <w:i/>
          <w:iCs/>
          <w:color w:val="000000"/>
          <w:shd w:val="clear" w:color="auto" w:fill="FFFFFF"/>
        </w:rPr>
        <w:t>Edmonton, CMA, Alberta (Code 835)</w:t>
      </w:r>
      <w:r w:rsidRPr="00123BFD">
        <w:rPr>
          <w:color w:val="000000"/>
          <w:shd w:val="clear" w:color="auto" w:fill="FFFFFF"/>
        </w:rPr>
        <w:t> (table). </w:t>
      </w:r>
      <w:r w:rsidRPr="00123BFD">
        <w:rPr>
          <w:i/>
          <w:iCs/>
          <w:color w:val="000000"/>
          <w:shd w:val="clear" w:color="auto" w:fill="FFFFFF"/>
        </w:rPr>
        <w:t>National Household Survey (NHS) Profile</w:t>
      </w:r>
      <w:r w:rsidRPr="00123BFD">
        <w:rPr>
          <w:color w:val="000000"/>
          <w:shd w:val="clear" w:color="auto" w:fill="FFFFFF"/>
        </w:rPr>
        <w:t>. 2011 Census. Statistics Canada Catalogue no. 99-004-XWE. Ottawa. Released June 26, 2013.</w:t>
      </w:r>
    </w:p>
    <w:p w:rsidR="00123BFD" w:rsidRDefault="00A34788" w:rsidP="00123BFD">
      <w:pPr>
        <w:spacing w:after="0"/>
        <w:rPr>
          <w:rStyle w:val="apple-converted-space"/>
          <w:color w:val="000000"/>
          <w:shd w:val="clear" w:color="auto" w:fill="FFFFFF"/>
        </w:rPr>
      </w:pPr>
      <w:hyperlink r:id="rId16" w:history="1">
        <w:r w:rsidR="001579E2" w:rsidRPr="00F06946">
          <w:rPr>
            <w:rStyle w:val="Hyperlink"/>
            <w:shd w:val="clear" w:color="auto" w:fill="FFFFFF"/>
          </w:rPr>
          <w:t>http://www12.statcan.gc.ca/nhs-enm/2011/dp-pd/prof/index.cfm?Lang=E</w:t>
        </w:r>
      </w:hyperlink>
      <w:r w:rsidR="001579E2">
        <w:rPr>
          <w:color w:val="000000"/>
          <w:shd w:val="clear" w:color="auto" w:fill="FFFFFF"/>
        </w:rPr>
        <w:t xml:space="preserve"> </w:t>
      </w:r>
      <w:r w:rsidR="00123BFD" w:rsidRPr="00123BFD">
        <w:rPr>
          <w:color w:val="000000"/>
          <w:shd w:val="clear" w:color="auto" w:fill="FFFFFF"/>
        </w:rPr>
        <w:t> (accessed September 27, 2016). </w:t>
      </w:r>
    </w:p>
    <w:p w:rsidR="004B59D4" w:rsidRDefault="004B59D4" w:rsidP="004B59D4">
      <w:pPr>
        <w:spacing w:after="0"/>
        <w:rPr>
          <w:b/>
        </w:rPr>
      </w:pPr>
    </w:p>
    <w:p w:rsidR="004B59D4" w:rsidRPr="00540890" w:rsidRDefault="004B59D4" w:rsidP="004B59D4">
      <w:pPr>
        <w:spacing w:after="0"/>
        <w:rPr>
          <w:i/>
          <w:color w:val="000000"/>
          <w:shd w:val="clear" w:color="auto" w:fill="FFFFFF"/>
        </w:rPr>
      </w:pPr>
      <w:r>
        <w:rPr>
          <w:b/>
        </w:rPr>
        <w:t>Immigrants Contribute to the Economy</w:t>
      </w:r>
      <w:proofErr w:type="gramStart"/>
      <w:r>
        <w:rPr>
          <w:b/>
        </w:rPr>
        <w:t>:</w:t>
      </w:r>
      <w:proofErr w:type="gramEnd"/>
      <w:r>
        <w:rPr>
          <w:b/>
        </w:rPr>
        <w:br/>
      </w:r>
      <w:r w:rsidRPr="00DF316E">
        <w:rPr>
          <w:color w:val="000000"/>
          <w:shd w:val="clear" w:color="auto" w:fill="FFFFFF"/>
        </w:rPr>
        <w:t xml:space="preserve">Government of Alberta. (2016, September 7). </w:t>
      </w:r>
      <w:r w:rsidRPr="00DF316E">
        <w:rPr>
          <w:i/>
          <w:iCs/>
          <w:color w:val="000000"/>
          <w:shd w:val="clear" w:color="auto" w:fill="FFFFFF"/>
        </w:rPr>
        <w:t xml:space="preserve">Alberta </w:t>
      </w:r>
      <w:proofErr w:type="spellStart"/>
      <w:r w:rsidRPr="00DF316E">
        <w:rPr>
          <w:i/>
          <w:iCs/>
          <w:color w:val="000000"/>
          <w:shd w:val="clear" w:color="auto" w:fill="FFFFFF"/>
        </w:rPr>
        <w:t>labour</w:t>
      </w:r>
      <w:proofErr w:type="spellEnd"/>
      <w:r w:rsidRPr="00DF316E">
        <w:rPr>
          <w:i/>
          <w:iCs/>
          <w:color w:val="000000"/>
          <w:shd w:val="clear" w:color="auto" w:fill="FFFFFF"/>
        </w:rPr>
        <w:t xml:space="preserve"> force pro</w:t>
      </w:r>
      <w:r>
        <w:rPr>
          <w:i/>
          <w:iCs/>
          <w:color w:val="000000"/>
          <w:shd w:val="clear" w:color="auto" w:fill="FFFFFF"/>
        </w:rPr>
        <w:t xml:space="preserve">files: Immigrants in the </w:t>
      </w:r>
      <w:proofErr w:type="spellStart"/>
      <w:r>
        <w:rPr>
          <w:i/>
          <w:iCs/>
          <w:color w:val="000000"/>
          <w:shd w:val="clear" w:color="auto" w:fill="FFFFFF"/>
        </w:rPr>
        <w:t>labour</w:t>
      </w:r>
      <w:proofErr w:type="spellEnd"/>
      <w:r w:rsidRPr="00DF316E">
        <w:rPr>
          <w:color w:val="000000"/>
          <w:shd w:val="clear" w:color="auto" w:fill="FFFFFF"/>
        </w:rPr>
        <w:t xml:space="preserve"> </w:t>
      </w:r>
      <w:r w:rsidRPr="00DF316E">
        <w:rPr>
          <w:i/>
          <w:iCs/>
          <w:color w:val="000000"/>
          <w:shd w:val="clear" w:color="auto" w:fill="FFFFFF"/>
        </w:rPr>
        <w:t>force</w:t>
      </w:r>
      <w:r w:rsidRPr="00DF316E">
        <w:rPr>
          <w:color w:val="000000"/>
          <w:shd w:val="clear" w:color="auto" w:fill="FFFFFF"/>
        </w:rPr>
        <w:t xml:space="preserve">. </w:t>
      </w:r>
      <w:r w:rsidRPr="00DF316E">
        <w:rPr>
          <w:color w:val="000000"/>
          <w:shd w:val="clear" w:color="auto" w:fill="FFFFFF"/>
        </w:rPr>
        <w:lastRenderedPageBreak/>
        <w:t xml:space="preserve">Retrieved from </w:t>
      </w:r>
      <w:hyperlink r:id="rId17" w:history="1">
        <w:r w:rsidR="001579E2" w:rsidRPr="00F06946">
          <w:rPr>
            <w:rStyle w:val="Hyperlink"/>
            <w:shd w:val="clear" w:color="auto" w:fill="FFFFFF"/>
          </w:rPr>
          <w:t>https://work.alberta.ca/documents/labour-profile-immigrants.pdf</w:t>
        </w:r>
      </w:hyperlink>
      <w:r w:rsidR="001579E2">
        <w:rPr>
          <w:color w:val="000000"/>
          <w:shd w:val="clear" w:color="auto" w:fill="FFFFFF"/>
        </w:rPr>
        <w:t xml:space="preserve"> </w:t>
      </w:r>
      <w:r w:rsidRPr="00DF316E">
        <w:rPr>
          <w:color w:val="000000"/>
          <w:shd w:val="clear" w:color="auto" w:fill="FFFFFF"/>
        </w:rPr>
        <w:t xml:space="preserve"> </w:t>
      </w:r>
      <w:r>
        <w:rPr>
          <w:color w:val="000000"/>
          <w:shd w:val="clear" w:color="auto" w:fill="FFFFFF"/>
        </w:rPr>
        <w:t xml:space="preserve">(accessed </w:t>
      </w:r>
      <w:r w:rsidRPr="00DF316E">
        <w:rPr>
          <w:color w:val="000000"/>
          <w:shd w:val="clear" w:color="auto" w:fill="FFFFFF"/>
        </w:rPr>
        <w:t>September 22, 2016</w:t>
      </w:r>
      <w:r>
        <w:rPr>
          <w:color w:val="000000"/>
          <w:shd w:val="clear" w:color="auto" w:fill="FFFFFF"/>
        </w:rPr>
        <w:t>)</w:t>
      </w:r>
    </w:p>
    <w:p w:rsidR="00540890" w:rsidRDefault="004B59D4" w:rsidP="004B59D4">
      <w:pPr>
        <w:spacing w:after="0"/>
        <w:rPr>
          <w:b/>
        </w:rPr>
      </w:pPr>
      <w:r>
        <w:rPr>
          <w:b/>
        </w:rPr>
        <w:br/>
        <w:t>Edmonton Immigrants are Highly Educated</w:t>
      </w:r>
      <w:proofErr w:type="gramStart"/>
      <w:r>
        <w:rPr>
          <w:b/>
        </w:rPr>
        <w:t>:</w:t>
      </w:r>
      <w:proofErr w:type="gramEnd"/>
      <w:r>
        <w:rPr>
          <w:b/>
        </w:rPr>
        <w:br/>
      </w:r>
      <w:r w:rsidR="0051546B" w:rsidRPr="0051546B">
        <w:t>Statistics Canada, 2011 National Household Survey, Statistics Canada Catalogue no. 99-010-X2011045.</w:t>
      </w:r>
      <w:r w:rsidR="0051546B">
        <w:rPr>
          <w:b/>
        </w:rPr>
        <w:br/>
      </w:r>
    </w:p>
    <w:p w:rsidR="00BA6FAA" w:rsidRDefault="004B59D4" w:rsidP="00BA6FAA">
      <w:pPr>
        <w:spacing w:after="0"/>
        <w:rPr>
          <w:b/>
        </w:rPr>
      </w:pPr>
      <w:r>
        <w:rPr>
          <w:b/>
        </w:rPr>
        <w:t>Immigration Classes:</w:t>
      </w:r>
      <w:r w:rsidR="00BA6FAA">
        <w:rPr>
          <w:b/>
        </w:rPr>
        <w:t xml:space="preserve"> </w:t>
      </w:r>
    </w:p>
    <w:p w:rsidR="00BA6FAA" w:rsidRPr="00B279E4" w:rsidRDefault="00BA6FAA" w:rsidP="00BA6FAA">
      <w:pPr>
        <w:spacing w:after="0"/>
        <w:rPr>
          <w:i/>
          <w:color w:val="0000FF"/>
          <w:u w:val="single"/>
          <w:shd w:val="clear" w:color="auto" w:fill="FFFFFF"/>
        </w:rPr>
      </w:pPr>
      <w:r w:rsidRPr="00DF316E">
        <w:rPr>
          <w:rStyle w:val="apple-converted-space"/>
          <w:color w:val="000000"/>
          <w:shd w:val="clear" w:color="auto" w:fill="FFFFFF"/>
        </w:rPr>
        <w:t xml:space="preserve">Government of Canada. (2016, April 15). Facts and figures. Retrieved from </w:t>
      </w:r>
      <w:hyperlink r:id="rId18" w:history="1">
        <w:r w:rsidR="001579E2" w:rsidRPr="00F06946">
          <w:rPr>
            <w:rStyle w:val="Hyperlink"/>
            <w:shd w:val="clear" w:color="auto" w:fill="FFFFFF"/>
          </w:rPr>
          <w:t>http://www.cic.gc.ca/english/resources/statistics/menu-fact.asp</w:t>
        </w:r>
      </w:hyperlink>
      <w:r w:rsidR="001579E2">
        <w:rPr>
          <w:rStyle w:val="apple-converted-space"/>
          <w:color w:val="000000"/>
          <w:shd w:val="clear" w:color="auto" w:fill="FFFFFF"/>
        </w:rPr>
        <w:t xml:space="preserve"> </w:t>
      </w:r>
      <w:r>
        <w:rPr>
          <w:rStyle w:val="apple-converted-space"/>
          <w:color w:val="000000"/>
          <w:shd w:val="clear" w:color="auto" w:fill="FFFFFF"/>
        </w:rPr>
        <w:t xml:space="preserve">(accessed </w:t>
      </w:r>
      <w:r w:rsidRPr="00DF316E">
        <w:rPr>
          <w:rStyle w:val="apple-converted-space"/>
          <w:color w:val="000000"/>
          <w:shd w:val="clear" w:color="auto" w:fill="FFFFFF"/>
        </w:rPr>
        <w:t>September 22, 2016</w:t>
      </w:r>
      <w:r>
        <w:rPr>
          <w:rStyle w:val="apple-converted-space"/>
          <w:color w:val="000000"/>
          <w:shd w:val="clear" w:color="auto" w:fill="FFFFFF"/>
        </w:rPr>
        <w:t>)</w:t>
      </w:r>
    </w:p>
    <w:p w:rsidR="004B59D4" w:rsidRPr="001579E2" w:rsidRDefault="004B59D4" w:rsidP="004B59D4">
      <w:pPr>
        <w:spacing w:after="0"/>
        <w:rPr>
          <w:rStyle w:val="Hyperlink"/>
          <w:color w:val="auto"/>
          <w:u w:val="none"/>
        </w:rPr>
      </w:pPr>
      <w:r>
        <w:rPr>
          <w:b/>
        </w:rPr>
        <w:br/>
        <w:t>Permanent Residents who Settled in Alberta, Permanent Resident Admissions to Edmonton, Immigration Classes</w:t>
      </w:r>
      <w:proofErr w:type="gramStart"/>
      <w:r>
        <w:rPr>
          <w:b/>
        </w:rPr>
        <w:t>:</w:t>
      </w:r>
      <w:proofErr w:type="gramEnd"/>
      <w:r w:rsidR="00921BF9">
        <w:rPr>
          <w:b/>
        </w:rPr>
        <w:br/>
      </w:r>
      <w:r w:rsidR="005363D4">
        <w:t xml:space="preserve">Government of Canada. (2016, May 31). </w:t>
      </w:r>
      <w:r w:rsidR="005363D4">
        <w:rPr>
          <w:i/>
        </w:rPr>
        <w:t xml:space="preserve">Permanent resident admissions. </w:t>
      </w:r>
      <w:r w:rsidR="005363D4">
        <w:t>[Excel sheet].</w:t>
      </w:r>
      <w:r w:rsidR="005363D4">
        <w:rPr>
          <w:i/>
        </w:rPr>
        <w:t xml:space="preserve"> </w:t>
      </w:r>
      <w:r w:rsidR="005363D4">
        <w:t xml:space="preserve">Retrieved from </w:t>
      </w:r>
      <w:hyperlink r:id="rId19" w:history="1">
        <w:r w:rsidR="001579E2" w:rsidRPr="00F06946">
          <w:rPr>
            <w:rStyle w:val="Hyperlink"/>
          </w:rPr>
          <w:t>http://open.canada.ca/data/en/dataset/ad975a26-df23-456a-8ada-756191a23695</w:t>
        </w:r>
      </w:hyperlink>
      <w:r w:rsidR="001579E2">
        <w:t xml:space="preserve"> </w:t>
      </w:r>
      <w:r w:rsidR="005363D4">
        <w:t>(accessed September 28, 2017)</w:t>
      </w:r>
      <w:r w:rsidR="005363D4">
        <w:br/>
      </w:r>
    </w:p>
    <w:p w:rsidR="004B59D4" w:rsidRPr="00B279E4" w:rsidRDefault="004B59D4" w:rsidP="004B59D4">
      <w:pPr>
        <w:spacing w:after="0"/>
        <w:rPr>
          <w:i/>
          <w:color w:val="0000FF"/>
          <w:u w:val="single"/>
          <w:shd w:val="clear" w:color="auto" w:fill="FFFFFF"/>
        </w:rPr>
      </w:pPr>
      <w:r w:rsidRPr="00DF316E">
        <w:rPr>
          <w:rStyle w:val="apple-converted-space"/>
          <w:color w:val="000000"/>
          <w:shd w:val="clear" w:color="auto" w:fill="FFFFFF"/>
        </w:rPr>
        <w:t xml:space="preserve">Government of Canada. (2016, April 15). Facts and figures. Retrieved from </w:t>
      </w:r>
      <w:hyperlink r:id="rId20" w:history="1">
        <w:r w:rsidR="001579E2" w:rsidRPr="00F06946">
          <w:rPr>
            <w:rStyle w:val="Hyperlink"/>
            <w:shd w:val="clear" w:color="auto" w:fill="FFFFFF"/>
          </w:rPr>
          <w:t>http://www.cic.gc.ca/english/resources/statistics/menu-fact.asp</w:t>
        </w:r>
      </w:hyperlink>
      <w:r>
        <w:rPr>
          <w:rStyle w:val="apple-converted-space"/>
          <w:color w:val="000000"/>
          <w:shd w:val="clear" w:color="auto" w:fill="FFFFFF"/>
        </w:rPr>
        <w:t xml:space="preserve"> (accessed </w:t>
      </w:r>
      <w:r w:rsidRPr="00DF316E">
        <w:rPr>
          <w:rStyle w:val="apple-converted-space"/>
          <w:color w:val="000000"/>
          <w:shd w:val="clear" w:color="auto" w:fill="FFFFFF"/>
        </w:rPr>
        <w:t>September 22, 2016</w:t>
      </w:r>
      <w:r>
        <w:rPr>
          <w:rStyle w:val="apple-converted-space"/>
          <w:color w:val="000000"/>
          <w:shd w:val="clear" w:color="auto" w:fill="FFFFFF"/>
        </w:rPr>
        <w:t>)</w:t>
      </w:r>
    </w:p>
    <w:p w:rsidR="00BA6FAA" w:rsidRDefault="004B59D4" w:rsidP="00BA6FAA">
      <w:pPr>
        <w:spacing w:after="0"/>
        <w:rPr>
          <w:b/>
        </w:rPr>
      </w:pPr>
      <w:r>
        <w:rPr>
          <w:b/>
        </w:rPr>
        <w:br/>
        <w:t xml:space="preserve">Vital Information: </w:t>
      </w:r>
      <w:r w:rsidR="00EA1D5C">
        <w:rPr>
          <w:b/>
        </w:rPr>
        <w:br/>
      </w:r>
      <w:r w:rsidR="00EA1D5C">
        <w:t xml:space="preserve">Government of Canada. (2015, December 21). </w:t>
      </w:r>
      <w:r w:rsidR="00EA1D5C">
        <w:rPr>
          <w:i/>
        </w:rPr>
        <w:t xml:space="preserve">Understand permanent resident status. </w:t>
      </w:r>
      <w:r w:rsidR="00EA1D5C">
        <w:t xml:space="preserve">Retrieved from </w:t>
      </w:r>
      <w:hyperlink r:id="rId21" w:history="1">
        <w:r w:rsidR="001579E2" w:rsidRPr="00F06946">
          <w:rPr>
            <w:rStyle w:val="Hyperlink"/>
          </w:rPr>
          <w:t>http://www.cic.gc.ca/english/newcomers/about-pr.asp</w:t>
        </w:r>
      </w:hyperlink>
      <w:r w:rsidR="001579E2">
        <w:t xml:space="preserve"> </w:t>
      </w:r>
      <w:r w:rsidR="00EA1D5C">
        <w:t>(accessed September 27, 2016</w:t>
      </w:r>
      <w:proofErr w:type="gramStart"/>
      <w:r w:rsidR="00EA1D5C">
        <w:t>)</w:t>
      </w:r>
      <w:proofErr w:type="gramEnd"/>
      <w:r w:rsidR="00EA1D5C">
        <w:br/>
      </w:r>
      <w:r>
        <w:rPr>
          <w:b/>
        </w:rPr>
        <w:br/>
        <w:t>Edmonton’s Newcomer Population on the Rise</w:t>
      </w:r>
      <w:r w:rsidR="00EA1D5C">
        <w:rPr>
          <w:b/>
        </w:rPr>
        <w:br/>
      </w:r>
      <w:r w:rsidR="00BA6FAA">
        <w:rPr>
          <w:b/>
        </w:rPr>
        <w:t>Permanent Resident Admissions to Canada</w:t>
      </w:r>
      <w:r>
        <w:rPr>
          <w:b/>
        </w:rPr>
        <w:t>:</w:t>
      </w:r>
      <w:r>
        <w:br/>
        <w:t xml:space="preserve">Government of Canada. (2015, December 21). </w:t>
      </w:r>
      <w:r>
        <w:rPr>
          <w:i/>
        </w:rPr>
        <w:t xml:space="preserve">Understand permanent resident status. </w:t>
      </w:r>
      <w:r>
        <w:t xml:space="preserve">Retrieved from </w:t>
      </w:r>
      <w:hyperlink r:id="rId22" w:history="1">
        <w:r w:rsidR="001579E2" w:rsidRPr="00F06946">
          <w:rPr>
            <w:rStyle w:val="Hyperlink"/>
          </w:rPr>
          <w:t>http://www.cic.gc.ca/english/newcomers/about-pr.asp</w:t>
        </w:r>
      </w:hyperlink>
      <w:r w:rsidR="001579E2">
        <w:t xml:space="preserve"> </w:t>
      </w:r>
      <w:r>
        <w:t>(accessed September 27, 2016</w:t>
      </w:r>
      <w:proofErr w:type="gramStart"/>
      <w:r>
        <w:t>)</w:t>
      </w:r>
      <w:proofErr w:type="gramEnd"/>
      <w:r w:rsidR="00BA6FAA">
        <w:br/>
      </w:r>
      <w:r w:rsidR="00BA6FAA">
        <w:br/>
      </w:r>
      <w:r w:rsidR="00BA6FAA">
        <w:rPr>
          <w:b/>
        </w:rPr>
        <w:t>Welcoming Syrian Refugees:</w:t>
      </w:r>
    </w:p>
    <w:p w:rsidR="00BA6FAA" w:rsidRPr="00DC2184" w:rsidRDefault="00BA6FAA" w:rsidP="00BA6FAA">
      <w:pPr>
        <w:spacing w:after="0"/>
        <w:rPr>
          <w:rStyle w:val="apple-converted-space"/>
          <w:i/>
          <w:shd w:val="clear" w:color="auto" w:fill="FFFFFF"/>
        </w:rPr>
      </w:pPr>
      <w:r w:rsidRPr="00DC2184">
        <w:rPr>
          <w:rStyle w:val="apple-converted-space"/>
          <w:color w:val="000000"/>
          <w:shd w:val="clear" w:color="auto" w:fill="FFFFFF"/>
        </w:rPr>
        <w:t xml:space="preserve">Government of Canada. (2016, March 31). </w:t>
      </w:r>
      <w:r w:rsidRPr="00DC2184">
        <w:rPr>
          <w:rStyle w:val="apple-converted-space"/>
          <w:i/>
          <w:color w:val="000000"/>
          <w:shd w:val="clear" w:color="auto" w:fill="FFFFFF"/>
        </w:rPr>
        <w:t>Syrian refugee resettlement</w:t>
      </w:r>
      <w:r>
        <w:rPr>
          <w:rStyle w:val="apple-converted-space"/>
          <w:color w:val="000000"/>
          <w:shd w:val="clear" w:color="auto" w:fill="FFFFFF"/>
        </w:rPr>
        <w:t xml:space="preserve"> [Excel Sheet]. Retrieved</w:t>
      </w:r>
      <w:r w:rsidRPr="00DC2184">
        <w:rPr>
          <w:rStyle w:val="apple-converted-space"/>
          <w:color w:val="000000"/>
          <w:shd w:val="clear" w:color="auto" w:fill="FFFFFF"/>
        </w:rPr>
        <w:t xml:space="preserve"> from </w:t>
      </w:r>
      <w:hyperlink r:id="rId23" w:history="1">
        <w:r w:rsidR="001579E2" w:rsidRPr="00F06946">
          <w:rPr>
            <w:rStyle w:val="Hyperlink"/>
            <w:shd w:val="clear" w:color="auto" w:fill="FFFFFF"/>
          </w:rPr>
          <w:t>http://open.canada.ca/data/en/dataset/ca243c40-a6d3-4a46-a578-b4fad4369df0</w:t>
        </w:r>
      </w:hyperlink>
      <w:r w:rsidR="001579E2">
        <w:rPr>
          <w:rStyle w:val="apple-converted-space"/>
          <w:color w:val="000000"/>
          <w:shd w:val="clear" w:color="auto" w:fill="FFFFFF"/>
        </w:rPr>
        <w:t xml:space="preserve"> </w:t>
      </w:r>
      <w:r>
        <w:rPr>
          <w:rStyle w:val="apple-converted-space"/>
          <w:color w:val="000000"/>
          <w:shd w:val="clear" w:color="auto" w:fill="FFFFFF"/>
        </w:rPr>
        <w:t xml:space="preserve">(accessed </w:t>
      </w:r>
      <w:r w:rsidRPr="00DC2184">
        <w:rPr>
          <w:rStyle w:val="apple-converted-space"/>
          <w:color w:val="000000"/>
          <w:shd w:val="clear" w:color="auto" w:fill="FFFFFF"/>
        </w:rPr>
        <w:t>September 27, 2016</w:t>
      </w:r>
      <w:r>
        <w:rPr>
          <w:rStyle w:val="apple-converted-space"/>
          <w:color w:val="000000"/>
          <w:shd w:val="clear" w:color="auto" w:fill="FFFFFF"/>
        </w:rPr>
        <w:t>)</w:t>
      </w:r>
    </w:p>
    <w:p w:rsidR="00540890" w:rsidRDefault="004B59D4" w:rsidP="00B279E4">
      <w:pPr>
        <w:spacing w:after="0"/>
        <w:rPr>
          <w:b/>
        </w:rPr>
      </w:pPr>
      <w:r>
        <w:rPr>
          <w:b/>
        </w:rPr>
        <w:br/>
      </w:r>
      <w:r w:rsidR="00540890">
        <w:rPr>
          <w:b/>
        </w:rPr>
        <w:t>Immigrants are Healthier</w:t>
      </w:r>
      <w:r w:rsidR="00DA3ECC">
        <w:rPr>
          <w:b/>
        </w:rPr>
        <w:t>:</w:t>
      </w:r>
    </w:p>
    <w:p w:rsidR="00540890" w:rsidRDefault="002A6F07" w:rsidP="00B279E4">
      <w:pPr>
        <w:spacing w:after="0"/>
        <w:rPr>
          <w:rStyle w:val="apple-converted-space"/>
          <w:i/>
          <w:color w:val="000000"/>
          <w:shd w:val="clear" w:color="auto" w:fill="FFFFFF"/>
        </w:rPr>
      </w:pPr>
      <w:proofErr w:type="spellStart"/>
      <w:r w:rsidRPr="002A6F07">
        <w:rPr>
          <w:rStyle w:val="apple-converted-space"/>
          <w:color w:val="000000"/>
          <w:shd w:val="clear" w:color="auto" w:fill="FFFFFF"/>
        </w:rPr>
        <w:t>Vang</w:t>
      </w:r>
      <w:proofErr w:type="spellEnd"/>
      <w:r w:rsidRPr="002A6F07">
        <w:rPr>
          <w:rStyle w:val="apple-converted-space"/>
          <w:color w:val="000000"/>
          <w:shd w:val="clear" w:color="auto" w:fill="FFFFFF"/>
        </w:rPr>
        <w:t xml:space="preserve">, Z., </w:t>
      </w:r>
      <w:proofErr w:type="spellStart"/>
      <w:r w:rsidRPr="002A6F07">
        <w:rPr>
          <w:rStyle w:val="apple-converted-space"/>
          <w:color w:val="000000"/>
          <w:shd w:val="clear" w:color="auto" w:fill="FFFFFF"/>
        </w:rPr>
        <w:t>Sigouin</w:t>
      </w:r>
      <w:proofErr w:type="spellEnd"/>
      <w:r w:rsidRPr="002A6F07">
        <w:rPr>
          <w:rStyle w:val="apple-converted-space"/>
          <w:color w:val="000000"/>
          <w:shd w:val="clear" w:color="auto" w:fill="FFFFFF"/>
        </w:rPr>
        <w:t xml:space="preserve">, J., </w:t>
      </w:r>
      <w:proofErr w:type="spellStart"/>
      <w:r w:rsidRPr="002A6F07">
        <w:rPr>
          <w:rStyle w:val="apple-converted-space"/>
          <w:color w:val="000000"/>
          <w:shd w:val="clear" w:color="auto" w:fill="FFFFFF"/>
        </w:rPr>
        <w:t>Flenon</w:t>
      </w:r>
      <w:proofErr w:type="spellEnd"/>
      <w:r w:rsidRPr="002A6F07">
        <w:rPr>
          <w:rStyle w:val="apple-converted-space"/>
          <w:color w:val="000000"/>
          <w:shd w:val="clear" w:color="auto" w:fill="FFFFFF"/>
        </w:rPr>
        <w:t xml:space="preserve">, A., &amp; Gagnon, A. (2015, February). </w:t>
      </w:r>
      <w:r w:rsidR="00991987">
        <w:rPr>
          <w:rStyle w:val="apple-converted-space"/>
          <w:i/>
          <w:color w:val="000000"/>
          <w:shd w:val="clear" w:color="auto" w:fill="FFFFFF"/>
        </w:rPr>
        <w:t>The healthy immigrant effect in</w:t>
      </w:r>
      <w:r w:rsidRPr="002A6F07">
        <w:rPr>
          <w:rStyle w:val="apple-converted-space"/>
          <w:i/>
          <w:color w:val="000000"/>
          <w:shd w:val="clear" w:color="auto" w:fill="FFFFFF"/>
        </w:rPr>
        <w:t xml:space="preserve"> Canada: A systematic review</w:t>
      </w:r>
      <w:r w:rsidRPr="002A6F07">
        <w:rPr>
          <w:rStyle w:val="apple-converted-space"/>
          <w:color w:val="000000"/>
          <w:shd w:val="clear" w:color="auto" w:fill="FFFFFF"/>
        </w:rPr>
        <w:t>. Retrieved</w:t>
      </w:r>
      <w:r w:rsidR="00991987">
        <w:rPr>
          <w:rStyle w:val="apple-converted-space"/>
          <w:color w:val="000000"/>
          <w:shd w:val="clear" w:color="auto" w:fill="FFFFFF"/>
        </w:rPr>
        <w:t xml:space="preserve"> from </w:t>
      </w:r>
      <w:hyperlink r:id="rId24" w:history="1">
        <w:r w:rsidR="001579E2" w:rsidRPr="00F06946">
          <w:rPr>
            <w:rStyle w:val="Hyperlink"/>
            <w:shd w:val="clear" w:color="auto" w:fill="FFFFFF"/>
          </w:rPr>
          <w:t>http://ir.lib.uwo.ca/cgi/viewcontent.cgi?article=1012&amp;context=pclc</w:t>
        </w:r>
      </w:hyperlink>
      <w:r w:rsidR="001579E2">
        <w:rPr>
          <w:rStyle w:val="apple-converted-space"/>
          <w:color w:val="000000"/>
          <w:shd w:val="clear" w:color="auto" w:fill="FFFFFF"/>
        </w:rPr>
        <w:t xml:space="preserve"> (</w:t>
      </w:r>
      <w:r w:rsidR="002D54EB">
        <w:rPr>
          <w:rStyle w:val="apple-converted-space"/>
          <w:color w:val="000000"/>
          <w:shd w:val="clear" w:color="auto" w:fill="FFFFFF"/>
        </w:rPr>
        <w:t xml:space="preserve">accessed </w:t>
      </w:r>
      <w:r w:rsidR="002D54EB" w:rsidRPr="002A6F07">
        <w:rPr>
          <w:rStyle w:val="apple-converted-space"/>
          <w:color w:val="000000"/>
          <w:shd w:val="clear" w:color="auto" w:fill="FFFFFF"/>
        </w:rPr>
        <w:t>September 22, 2016</w:t>
      </w:r>
      <w:r w:rsidR="002D54EB">
        <w:rPr>
          <w:rStyle w:val="apple-converted-space"/>
          <w:color w:val="000000"/>
          <w:shd w:val="clear" w:color="auto" w:fill="FFFFFF"/>
        </w:rPr>
        <w:t>)</w:t>
      </w:r>
      <w:r>
        <w:rPr>
          <w:rStyle w:val="apple-converted-space"/>
          <w:color w:val="000000"/>
          <w:shd w:val="clear" w:color="auto" w:fill="FFFFFF"/>
        </w:rPr>
        <w:br/>
      </w:r>
    </w:p>
    <w:p w:rsidR="002A6F07" w:rsidRPr="00540890" w:rsidRDefault="002A6F07" w:rsidP="00B279E4">
      <w:pPr>
        <w:spacing w:after="0"/>
        <w:rPr>
          <w:i/>
          <w:color w:val="000000"/>
          <w:shd w:val="clear" w:color="auto" w:fill="FFFFFF"/>
        </w:rPr>
      </w:pPr>
      <w:r w:rsidRPr="002A6F07">
        <w:rPr>
          <w:color w:val="000000"/>
          <w:shd w:val="clear" w:color="auto" w:fill="FFFFFF"/>
        </w:rPr>
        <w:t xml:space="preserve">Government of Alberta. (2011, April). </w:t>
      </w:r>
      <w:r w:rsidRPr="002A6F07">
        <w:rPr>
          <w:i/>
          <w:iCs/>
          <w:color w:val="000000"/>
          <w:shd w:val="clear" w:color="auto" w:fill="FFFFFF"/>
        </w:rPr>
        <w:t>Immigrant health in Alberta</w:t>
      </w:r>
      <w:r w:rsidRPr="002A6F07">
        <w:rPr>
          <w:color w:val="000000"/>
          <w:shd w:val="clear" w:color="auto" w:fill="FFFFFF"/>
        </w:rPr>
        <w:t>. Retrieved</w:t>
      </w:r>
      <w:r>
        <w:rPr>
          <w:color w:val="000000"/>
          <w:shd w:val="clear" w:color="auto" w:fill="FFFFFF"/>
        </w:rPr>
        <w:t xml:space="preserve"> </w:t>
      </w:r>
      <w:r w:rsidRPr="002A6F07">
        <w:rPr>
          <w:color w:val="000000"/>
          <w:shd w:val="clear" w:color="auto" w:fill="FFFFFF"/>
        </w:rPr>
        <w:t xml:space="preserve">from </w:t>
      </w:r>
      <w:hyperlink r:id="rId25" w:history="1">
        <w:r w:rsidR="001579E2" w:rsidRPr="00F06946">
          <w:rPr>
            <w:rStyle w:val="Hyperlink"/>
            <w:shd w:val="clear" w:color="auto" w:fill="FFFFFF"/>
          </w:rPr>
          <w:t>http://www.health.alberta.ca/documents/Immigrant-Health-Alberta-2011.pdf</w:t>
        </w:r>
      </w:hyperlink>
      <w:r w:rsidR="001579E2">
        <w:rPr>
          <w:color w:val="000000"/>
          <w:shd w:val="clear" w:color="auto" w:fill="FFFFFF"/>
        </w:rPr>
        <w:t xml:space="preserve"> </w:t>
      </w:r>
      <w:r w:rsidRPr="002A6F07">
        <w:rPr>
          <w:color w:val="000000"/>
          <w:shd w:val="clear" w:color="auto" w:fill="FFFFFF"/>
        </w:rPr>
        <w:t xml:space="preserve"> </w:t>
      </w:r>
      <w:r w:rsidR="002D54EB">
        <w:rPr>
          <w:color w:val="000000"/>
          <w:shd w:val="clear" w:color="auto" w:fill="FFFFFF"/>
        </w:rPr>
        <w:t>(accessed September 22, 2016)</w:t>
      </w:r>
    </w:p>
    <w:p w:rsidR="00A34788" w:rsidRDefault="005D4AB1" w:rsidP="00B279E4">
      <w:pPr>
        <w:spacing w:after="0"/>
        <w:rPr>
          <w:b/>
        </w:rPr>
      </w:pPr>
      <w:r>
        <w:rPr>
          <w:b/>
        </w:rPr>
        <w:br/>
      </w:r>
    </w:p>
    <w:p w:rsidR="00A34788" w:rsidRDefault="00A34788" w:rsidP="00B279E4">
      <w:pPr>
        <w:spacing w:after="0"/>
        <w:rPr>
          <w:b/>
        </w:rPr>
      </w:pPr>
    </w:p>
    <w:p w:rsidR="00A34788" w:rsidRDefault="00A34788" w:rsidP="00B279E4">
      <w:pPr>
        <w:spacing w:after="0"/>
        <w:rPr>
          <w:b/>
        </w:rPr>
      </w:pPr>
    </w:p>
    <w:p w:rsidR="00EA1D5C" w:rsidRDefault="009E6512" w:rsidP="00B279E4">
      <w:pPr>
        <w:spacing w:after="0"/>
        <w:rPr>
          <w:b/>
        </w:rPr>
      </w:pPr>
      <w:r>
        <w:rPr>
          <w:b/>
        </w:rPr>
        <w:lastRenderedPageBreak/>
        <w:t>Did you know</w:t>
      </w:r>
      <w:proofErr w:type="gramStart"/>
      <w:r>
        <w:rPr>
          <w:b/>
        </w:rPr>
        <w:t>?</w:t>
      </w:r>
      <w:r w:rsidR="00DA3ECC">
        <w:rPr>
          <w:b/>
        </w:rPr>
        <w:t>:</w:t>
      </w:r>
      <w:proofErr w:type="gramEnd"/>
      <w:r w:rsidR="00EA1D5C">
        <w:rPr>
          <w:b/>
        </w:rPr>
        <w:t xml:space="preserve"> </w:t>
      </w:r>
    </w:p>
    <w:p w:rsidR="00540890" w:rsidRDefault="00EA1D5C" w:rsidP="00B279E4">
      <w:pPr>
        <w:spacing w:after="0"/>
        <w:rPr>
          <w:b/>
        </w:rPr>
      </w:pPr>
      <w:r>
        <w:t xml:space="preserve">Government of Canada. (2016, June 3). </w:t>
      </w:r>
      <w:r>
        <w:rPr>
          <w:i/>
        </w:rPr>
        <w:t xml:space="preserve">Canada: A history of refuge. </w:t>
      </w:r>
      <w:r>
        <w:t xml:space="preserve">Retrieved from </w:t>
      </w:r>
      <w:hyperlink r:id="rId26" w:history="1">
        <w:r w:rsidR="001579E2" w:rsidRPr="00F06946">
          <w:rPr>
            <w:rStyle w:val="Hyperlink"/>
            <w:rFonts w:ascii="Arial" w:hAnsi="Arial" w:cs="Arial"/>
            <w:sz w:val="19"/>
            <w:szCs w:val="19"/>
            <w:shd w:val="clear" w:color="auto" w:fill="FFFFFF"/>
          </w:rPr>
          <w:t>http://www.cic.gc.ca/english/games/teachers-corner/refugee/refuge.asp</w:t>
        </w:r>
      </w:hyperlink>
      <w:r w:rsidR="001579E2">
        <w:t xml:space="preserve"> </w:t>
      </w:r>
      <w:r>
        <w:t xml:space="preserve">(accessed </w:t>
      </w:r>
      <w:r>
        <w:rPr>
          <w:rFonts w:ascii="Arial" w:hAnsi="Arial" w:cs="Arial"/>
          <w:sz w:val="19"/>
          <w:szCs w:val="19"/>
          <w:shd w:val="clear" w:color="auto" w:fill="FFFFFF"/>
        </w:rPr>
        <w:t>September 28, 2016)</w:t>
      </w:r>
      <w:r w:rsidR="007D3F78" w:rsidRPr="0023288D">
        <w:rPr>
          <w:b/>
        </w:rPr>
        <w:br/>
      </w:r>
    </w:p>
    <w:p w:rsidR="00F25E7B" w:rsidRPr="00F25E7B" w:rsidRDefault="00BA6FAA" w:rsidP="00F25E7B">
      <w:pPr>
        <w:spacing w:after="0"/>
        <w:rPr>
          <w:i/>
        </w:rPr>
      </w:pPr>
      <w:r>
        <w:rPr>
          <w:b/>
        </w:rPr>
        <w:t>Vital Insight</w:t>
      </w:r>
      <w:proofErr w:type="gramStart"/>
      <w:r w:rsidR="00F25E7B">
        <w:rPr>
          <w:b/>
        </w:rPr>
        <w:t>:</w:t>
      </w:r>
      <w:proofErr w:type="gramEnd"/>
      <w:r w:rsidR="00F25E7B">
        <w:rPr>
          <w:b/>
        </w:rPr>
        <w:br/>
      </w:r>
      <w:r w:rsidR="00F25E7B" w:rsidRPr="00F25E7B">
        <w:t xml:space="preserve">Government of Canada. (2016, March 31). </w:t>
      </w:r>
      <w:r w:rsidR="00F25E7B" w:rsidRPr="00F25E7B">
        <w:rPr>
          <w:i/>
        </w:rPr>
        <w:t>Syrian refugee resettlement</w:t>
      </w:r>
      <w:r w:rsidR="00F25E7B" w:rsidRPr="00F25E7B">
        <w:t xml:space="preserve"> [Excel Sheet]. Retrieved from </w:t>
      </w:r>
      <w:hyperlink r:id="rId27" w:history="1">
        <w:r w:rsidR="001579E2" w:rsidRPr="00F06946">
          <w:rPr>
            <w:rStyle w:val="Hyperlink"/>
          </w:rPr>
          <w:t>http://open.canada.ca/data/en/dataset/ca243c40-a6d3-4a46-a578-b4fad4369df0</w:t>
        </w:r>
      </w:hyperlink>
      <w:r w:rsidR="001579E2">
        <w:t xml:space="preserve"> </w:t>
      </w:r>
      <w:r w:rsidR="00F25E7B" w:rsidRPr="00F25E7B">
        <w:t xml:space="preserve"> (accessed September 27, 2016)</w:t>
      </w:r>
    </w:p>
    <w:p w:rsidR="00540890" w:rsidRDefault="00BA6FAA" w:rsidP="00B279E4">
      <w:pPr>
        <w:spacing w:after="0"/>
        <w:rPr>
          <w:b/>
        </w:rPr>
      </w:pPr>
      <w:r>
        <w:rPr>
          <w:b/>
        </w:rPr>
        <w:br/>
      </w:r>
      <w:r w:rsidR="00DA3ECC">
        <w:rPr>
          <w:b/>
        </w:rPr>
        <w:t xml:space="preserve">Vital Information; </w:t>
      </w:r>
      <w:r w:rsidR="00540890">
        <w:rPr>
          <w:b/>
        </w:rPr>
        <w:t>Proud to be Canadian</w:t>
      </w:r>
      <w:r w:rsidR="00DA3ECC">
        <w:rPr>
          <w:b/>
        </w:rPr>
        <w:t>:</w:t>
      </w:r>
    </w:p>
    <w:p w:rsidR="001264F4" w:rsidRPr="00991987" w:rsidRDefault="00F73C69" w:rsidP="00B279E4">
      <w:pPr>
        <w:spacing w:after="0"/>
        <w:rPr>
          <w:rStyle w:val="apple-converted-space"/>
          <w:color w:val="000000"/>
          <w:shd w:val="clear" w:color="auto" w:fill="FFFFFF"/>
        </w:rPr>
      </w:pPr>
      <w:proofErr w:type="spellStart"/>
      <w:r w:rsidRPr="00F73C69">
        <w:rPr>
          <w:rStyle w:val="apple-converted-space"/>
          <w:color w:val="000000"/>
          <w:shd w:val="clear" w:color="auto" w:fill="FFFFFF"/>
        </w:rPr>
        <w:t>Environics</w:t>
      </w:r>
      <w:proofErr w:type="spellEnd"/>
      <w:r w:rsidRPr="00F73C69">
        <w:rPr>
          <w:rStyle w:val="apple-converted-space"/>
          <w:color w:val="000000"/>
          <w:shd w:val="clear" w:color="auto" w:fill="FFFFFF"/>
        </w:rPr>
        <w:t xml:space="preserve"> Institute, &amp; Tessellate Institute. (2016, April). </w:t>
      </w:r>
      <w:r w:rsidRPr="00F73C69">
        <w:rPr>
          <w:rStyle w:val="apple-converted-space"/>
          <w:i/>
          <w:color w:val="000000"/>
          <w:shd w:val="clear" w:color="auto" w:fill="FFFFFF"/>
        </w:rPr>
        <w:t>Survey of Muslims in Canada 2016</w:t>
      </w:r>
      <w:r w:rsidRPr="00F73C69">
        <w:rPr>
          <w:rStyle w:val="apple-converted-space"/>
          <w:color w:val="000000"/>
          <w:shd w:val="clear" w:color="auto" w:fill="FFFFFF"/>
        </w:rPr>
        <w:t xml:space="preserve">. Retrieved from </w:t>
      </w:r>
      <w:hyperlink r:id="rId28" w:history="1">
        <w:r w:rsidR="001579E2" w:rsidRPr="00F06946">
          <w:rPr>
            <w:rStyle w:val="Hyperlink"/>
            <w:shd w:val="clear" w:color="auto" w:fill="FFFFFF"/>
          </w:rPr>
          <w:t>http://www.environicsinstitute.org/uploads/institute-projects/survey%20of%20muslims%20in%20canada%202016%20-%20final%20report.pdf</w:t>
        </w:r>
      </w:hyperlink>
      <w:r w:rsidR="001579E2">
        <w:rPr>
          <w:rStyle w:val="apple-converted-space"/>
          <w:color w:val="000000"/>
          <w:shd w:val="clear" w:color="auto" w:fill="FFFFFF"/>
        </w:rPr>
        <w:t xml:space="preserve"> </w:t>
      </w:r>
      <w:r w:rsidR="002D54EB">
        <w:rPr>
          <w:rStyle w:val="apple-converted-space"/>
          <w:color w:val="000000"/>
          <w:shd w:val="clear" w:color="auto" w:fill="FFFFFF"/>
        </w:rPr>
        <w:t xml:space="preserve">(accessed </w:t>
      </w:r>
      <w:r w:rsidR="002D54EB" w:rsidRPr="00F73C69">
        <w:rPr>
          <w:rStyle w:val="apple-converted-space"/>
          <w:color w:val="000000"/>
          <w:shd w:val="clear" w:color="auto" w:fill="FFFFFF"/>
        </w:rPr>
        <w:t>September 26, 2016</w:t>
      </w:r>
      <w:r w:rsidR="002D54EB">
        <w:rPr>
          <w:rStyle w:val="apple-converted-space"/>
          <w:color w:val="000000"/>
          <w:shd w:val="clear" w:color="auto" w:fill="FFFFFF"/>
        </w:rPr>
        <w:t>)</w:t>
      </w:r>
    </w:p>
    <w:p w:rsidR="00540890" w:rsidRPr="0013142A" w:rsidRDefault="00B279E4" w:rsidP="00B279E4">
      <w:pPr>
        <w:spacing w:after="0"/>
        <w:rPr>
          <w:b/>
          <w:i/>
        </w:rPr>
      </w:pPr>
      <w:r>
        <w:rPr>
          <w:b/>
        </w:rPr>
        <w:br/>
      </w:r>
      <w:r w:rsidR="00441CFD">
        <w:rPr>
          <w:b/>
        </w:rPr>
        <w:t xml:space="preserve">2016 Leger Poll: </w:t>
      </w:r>
      <w:r w:rsidR="00441CFD">
        <w:rPr>
          <w:b/>
        </w:rPr>
        <w:br/>
      </w:r>
      <w:r w:rsidR="00441CFD">
        <w:t>Edmonton Community Foundation.</w:t>
      </w:r>
      <w:r w:rsidR="006D7C69">
        <w:t xml:space="preserve"> [</w:t>
      </w:r>
      <w:proofErr w:type="spellStart"/>
      <w:r w:rsidR="006D7C69">
        <w:t>n.d</w:t>
      </w:r>
      <w:proofErr w:type="spellEnd"/>
      <w:r w:rsidR="006D7C69">
        <w:t>].</w:t>
      </w:r>
      <w:r w:rsidR="00441CFD">
        <w:t xml:space="preserve"> </w:t>
      </w:r>
      <w:r w:rsidR="006D7C69">
        <w:rPr>
          <w:i/>
        </w:rPr>
        <w:t xml:space="preserve">Survey of </w:t>
      </w:r>
      <w:proofErr w:type="spellStart"/>
      <w:r w:rsidR="00737946">
        <w:rPr>
          <w:i/>
        </w:rPr>
        <w:t>E</w:t>
      </w:r>
      <w:r w:rsidR="006D7C69">
        <w:rPr>
          <w:i/>
        </w:rPr>
        <w:t>dmontonians</w:t>
      </w:r>
      <w:proofErr w:type="spellEnd"/>
      <w:r w:rsidR="006D7C69">
        <w:rPr>
          <w:i/>
        </w:rPr>
        <w:t xml:space="preserve"> 2016</w:t>
      </w:r>
      <w:r w:rsidR="00737946">
        <w:rPr>
          <w:i/>
        </w:rPr>
        <w:t xml:space="preserve"> - </w:t>
      </w:r>
      <w:r w:rsidR="006D7C69">
        <w:t>[</w:t>
      </w:r>
      <w:proofErr w:type="spellStart"/>
      <w:r w:rsidR="006D7C69">
        <w:t>Powerpoint</w:t>
      </w:r>
      <w:proofErr w:type="spellEnd"/>
      <w:r w:rsidR="006D7C69">
        <w:t xml:space="preserve">]. </w:t>
      </w:r>
      <w:r w:rsidR="00441CFD">
        <w:t>Conducted by Leger – T</w:t>
      </w:r>
      <w:r w:rsidR="006D7C69">
        <w:t>he Research Intelligence Group.</w:t>
      </w:r>
      <w:r w:rsidR="0013142A">
        <w:t xml:space="preserve"> </w:t>
      </w:r>
      <w:r w:rsidR="0013142A">
        <w:rPr>
          <w:i/>
        </w:rPr>
        <w:t>[Include URL when available]</w:t>
      </w:r>
    </w:p>
    <w:p w:rsidR="00540890" w:rsidRPr="0062513A" w:rsidRDefault="009E6512" w:rsidP="00B279E4">
      <w:pPr>
        <w:spacing w:after="0"/>
        <w:rPr>
          <w:rStyle w:val="IntenseEmphasis"/>
        </w:rPr>
      </w:pPr>
      <w:r>
        <w:rPr>
          <w:b/>
          <w:color w:val="FF0000"/>
        </w:rPr>
        <w:br/>
      </w:r>
      <w:r w:rsidR="0062513A" w:rsidRPr="0062513A">
        <w:rPr>
          <w:rStyle w:val="IntenseEmphasis"/>
        </w:rPr>
        <w:t xml:space="preserve">Finding a Place (page 3) </w:t>
      </w:r>
    </w:p>
    <w:p w:rsidR="00540890" w:rsidRDefault="005D4AB1" w:rsidP="00B279E4">
      <w:pPr>
        <w:spacing w:after="0"/>
        <w:rPr>
          <w:rStyle w:val="apple-converted-space"/>
          <w:color w:val="000000"/>
          <w:shd w:val="clear" w:color="auto" w:fill="FFFFFF"/>
        </w:rPr>
      </w:pPr>
      <w:r>
        <w:rPr>
          <w:b/>
        </w:rPr>
        <w:t>Immigrant Homeownership</w:t>
      </w:r>
      <w:proofErr w:type="gramStart"/>
      <w:r w:rsidR="00DA3ECC">
        <w:rPr>
          <w:b/>
        </w:rPr>
        <w:t>:</w:t>
      </w:r>
      <w:proofErr w:type="gramEnd"/>
      <w:r w:rsidR="009E6512">
        <w:rPr>
          <w:b/>
        </w:rPr>
        <w:br/>
      </w:r>
      <w:r w:rsidR="00540890">
        <w:rPr>
          <w:rStyle w:val="apple-converted-space"/>
          <w:color w:val="000000"/>
          <w:shd w:val="clear" w:color="auto" w:fill="FFFFFF"/>
        </w:rPr>
        <w:t>C</w:t>
      </w:r>
      <w:r w:rsidR="00F73C69" w:rsidRPr="00F73C69">
        <w:rPr>
          <w:rStyle w:val="apple-converted-space"/>
          <w:color w:val="000000"/>
          <w:shd w:val="clear" w:color="auto" w:fill="FFFFFF"/>
        </w:rPr>
        <w:t xml:space="preserve">anada Mortgage and Housing Corporation. (2014). </w:t>
      </w:r>
      <w:r w:rsidR="00F73C69" w:rsidRPr="00F73C69">
        <w:rPr>
          <w:rStyle w:val="apple-converted-space"/>
          <w:i/>
          <w:color w:val="000000"/>
          <w:shd w:val="clear" w:color="auto" w:fill="FFFFFF"/>
        </w:rPr>
        <w:t>Canadian housing observer 2014.</w:t>
      </w:r>
      <w:r w:rsidR="00991987">
        <w:rPr>
          <w:rStyle w:val="apple-converted-space"/>
          <w:color w:val="000000"/>
          <w:shd w:val="clear" w:color="auto" w:fill="FFFFFF"/>
        </w:rPr>
        <w:t xml:space="preserve"> Retrieved</w:t>
      </w:r>
      <w:r w:rsidR="00F73C69" w:rsidRPr="00F73C69">
        <w:rPr>
          <w:rStyle w:val="apple-converted-space"/>
          <w:color w:val="000000"/>
          <w:shd w:val="clear" w:color="auto" w:fill="FFFFFF"/>
        </w:rPr>
        <w:t xml:space="preserve"> from </w:t>
      </w:r>
      <w:hyperlink r:id="rId29" w:history="1">
        <w:r w:rsidR="001579E2" w:rsidRPr="00F06946">
          <w:rPr>
            <w:rStyle w:val="Hyperlink"/>
            <w:shd w:val="clear" w:color="auto" w:fill="FFFFFF"/>
          </w:rPr>
          <w:t>https://www.cmhc-schl.gc.ca/en/hoficlincl/observer/upload/newcomers_housing_68203_w.pdf</w:t>
        </w:r>
      </w:hyperlink>
      <w:r w:rsidR="001579E2">
        <w:rPr>
          <w:rStyle w:val="apple-converted-space"/>
          <w:color w:val="000000"/>
          <w:shd w:val="clear" w:color="auto" w:fill="FFFFFF"/>
        </w:rPr>
        <w:t xml:space="preserve"> </w:t>
      </w:r>
      <w:r w:rsidR="002D54EB">
        <w:rPr>
          <w:rStyle w:val="apple-converted-space"/>
          <w:color w:val="000000"/>
          <w:shd w:val="clear" w:color="auto" w:fill="FFFFFF"/>
        </w:rPr>
        <w:t xml:space="preserve">(accessed September </w:t>
      </w:r>
      <w:r w:rsidR="002D54EB" w:rsidRPr="00F73C69">
        <w:rPr>
          <w:rStyle w:val="apple-converted-space"/>
          <w:color w:val="000000"/>
          <w:shd w:val="clear" w:color="auto" w:fill="FFFFFF"/>
        </w:rPr>
        <w:t>26, 2016</w:t>
      </w:r>
      <w:r w:rsidR="002D54EB">
        <w:rPr>
          <w:rStyle w:val="apple-converted-space"/>
          <w:color w:val="000000"/>
          <w:shd w:val="clear" w:color="auto" w:fill="FFFFFF"/>
        </w:rPr>
        <w:t>)</w:t>
      </w:r>
      <w:r w:rsidR="00540890">
        <w:rPr>
          <w:rStyle w:val="apple-converted-space"/>
          <w:color w:val="000000"/>
          <w:shd w:val="clear" w:color="auto" w:fill="FFFFFF"/>
        </w:rPr>
        <w:br/>
      </w:r>
    </w:p>
    <w:p w:rsidR="00A34788" w:rsidRDefault="00BA6FAA" w:rsidP="009E6512">
      <w:pPr>
        <w:spacing w:after="0"/>
        <w:rPr>
          <w:b/>
        </w:rPr>
      </w:pPr>
      <w:r>
        <w:rPr>
          <w:b/>
        </w:rPr>
        <w:t>Newcomer Median Income</w:t>
      </w:r>
      <w:proofErr w:type="gramStart"/>
      <w:r w:rsidR="00DA3ECC">
        <w:rPr>
          <w:b/>
        </w:rPr>
        <w:t>:</w:t>
      </w:r>
      <w:proofErr w:type="gramEnd"/>
      <w:r w:rsidR="005D4AB1">
        <w:rPr>
          <w:b/>
        </w:rPr>
        <w:br/>
      </w:r>
      <w:r w:rsidR="00123BFD" w:rsidRPr="00123BFD">
        <w:rPr>
          <w:color w:val="000000"/>
          <w:shd w:val="clear" w:color="auto" w:fill="FFFFFF"/>
        </w:rPr>
        <w:t>Statistics Canada, 2011 National Household Survey, Statistics Canada Catalogue no. 99-010-X2011039.</w:t>
      </w:r>
      <w:r w:rsidR="00991987">
        <w:rPr>
          <w:b/>
        </w:rPr>
        <w:br/>
      </w:r>
      <w:r w:rsidR="00123BFD">
        <w:rPr>
          <w:b/>
        </w:rPr>
        <w:br/>
      </w:r>
      <w:r w:rsidR="005D4AB1">
        <w:rPr>
          <w:b/>
        </w:rPr>
        <w:t>English Language Learners</w:t>
      </w:r>
      <w:r>
        <w:rPr>
          <w:b/>
        </w:rPr>
        <w:t xml:space="preserve"> On the Rise</w:t>
      </w:r>
      <w:proofErr w:type="gramStart"/>
      <w:r w:rsidR="00DA3ECC">
        <w:rPr>
          <w:b/>
        </w:rPr>
        <w:t>:</w:t>
      </w:r>
      <w:proofErr w:type="gramEnd"/>
      <w:r w:rsidR="009E6512">
        <w:br/>
      </w:r>
      <w:r w:rsidR="009E6512" w:rsidRPr="009E6512">
        <w:t xml:space="preserve">Alberta Government. (2015, June 25). Alberta official statistics: High school completion rate of students within 3 years and within 5 years of entering grade 10, Alberta. Retrieved from </w:t>
      </w:r>
      <w:hyperlink r:id="rId30" w:history="1">
        <w:r w:rsidR="001579E2" w:rsidRPr="00F06946">
          <w:rPr>
            <w:rStyle w:val="Hyperlink"/>
          </w:rPr>
          <w:t>http://open.alberta.ca/dataset/80968b69-c17e-4f26-92c5-eae3b7793ce0/resource/321401a9-85f1-4892-a596-7673157feeb8/download/0625201502HighSchoolCompletionRateOnePage.pdf</w:t>
        </w:r>
      </w:hyperlink>
      <w:r w:rsidR="001579E2">
        <w:t xml:space="preserve"> </w:t>
      </w:r>
      <w:r w:rsidR="009E6512" w:rsidRPr="009E6512">
        <w:t>(accessed September 27, 2016</w:t>
      </w:r>
      <w:proofErr w:type="gramStart"/>
      <w:r w:rsidR="009E6512" w:rsidRPr="009E6512">
        <w:t>)</w:t>
      </w:r>
      <w:proofErr w:type="gramEnd"/>
      <w:r w:rsidR="009E6512" w:rsidRPr="009E6512">
        <w:rPr>
          <w:i/>
        </w:rPr>
        <w:br/>
      </w:r>
      <w:r w:rsidR="009E6512">
        <w:rPr>
          <w:b/>
        </w:rPr>
        <w:br/>
      </w:r>
      <w:r w:rsidR="009E6512" w:rsidRPr="009E6512">
        <w:t xml:space="preserve">Edmonton Catholic Schools. (2015, November). </w:t>
      </w:r>
      <w:r w:rsidR="009E6512" w:rsidRPr="009E6512">
        <w:rPr>
          <w:i/>
        </w:rPr>
        <w:t>Annual education results report 2014-2015; Three-year education plan 2015-2018</w:t>
      </w:r>
      <w:r w:rsidR="009E6512" w:rsidRPr="009E6512">
        <w:t xml:space="preserve"> [p. 15-17, 30-31]. Retrieved from      </w:t>
      </w:r>
      <w:hyperlink r:id="rId31" w:history="1">
        <w:r w:rsidR="001579E2" w:rsidRPr="00F06946">
          <w:rPr>
            <w:rStyle w:val="Hyperlink"/>
          </w:rPr>
          <w:t>https://www.ecsd.net/AboutUs/annual_reports/ThreeYear%20Strategic%20Education%20Plan%20and%20AERR/AERR%202014-2015%20Three-Year%20Ed%20Plan%202016-2018%20Report.pdf</w:t>
        </w:r>
      </w:hyperlink>
      <w:r w:rsidR="001579E2">
        <w:t xml:space="preserve"> </w:t>
      </w:r>
      <w:r w:rsidR="009E6512" w:rsidRPr="009E6512">
        <w:t>(accessed September 27, 2016)</w:t>
      </w:r>
      <w:r w:rsidR="009E6512" w:rsidRPr="009E6512">
        <w:br/>
      </w:r>
      <w:r w:rsidR="007D3F78" w:rsidRPr="0023288D">
        <w:rPr>
          <w:b/>
        </w:rPr>
        <w:br/>
      </w:r>
    </w:p>
    <w:p w:rsidR="00A34788" w:rsidRDefault="00A34788" w:rsidP="009E6512">
      <w:pPr>
        <w:spacing w:after="0"/>
        <w:rPr>
          <w:b/>
        </w:rPr>
      </w:pPr>
    </w:p>
    <w:p w:rsidR="00A34788" w:rsidRDefault="00A34788" w:rsidP="009E6512">
      <w:pPr>
        <w:spacing w:after="0"/>
        <w:rPr>
          <w:b/>
        </w:rPr>
      </w:pPr>
    </w:p>
    <w:p w:rsidR="0023288D" w:rsidRDefault="005D4AB1" w:rsidP="009E6512">
      <w:pPr>
        <w:spacing w:after="0"/>
        <w:rPr>
          <w:b/>
        </w:rPr>
      </w:pPr>
      <w:r>
        <w:rPr>
          <w:b/>
        </w:rPr>
        <w:lastRenderedPageBreak/>
        <w:t>Alberta Attracts Fewer International Students</w:t>
      </w:r>
      <w:r w:rsidR="00DA3ECC">
        <w:rPr>
          <w:b/>
        </w:rPr>
        <w:t>:</w:t>
      </w:r>
      <w:r w:rsidR="00F25E7B">
        <w:rPr>
          <w:b/>
        </w:rPr>
        <w:t xml:space="preserve"> </w:t>
      </w:r>
    </w:p>
    <w:p w:rsidR="00F25E7B" w:rsidRPr="00F25E7B" w:rsidRDefault="00F25E7B" w:rsidP="009E6512">
      <w:pPr>
        <w:spacing w:after="0"/>
        <w:rPr>
          <w:rStyle w:val="apple-converted-space"/>
          <w:shd w:val="clear" w:color="auto" w:fill="FFFFFF"/>
        </w:rPr>
      </w:pPr>
      <w:r>
        <w:rPr>
          <w:rStyle w:val="apple-converted-space"/>
          <w:shd w:val="clear" w:color="auto" w:fill="FFFFFF"/>
        </w:rPr>
        <w:t xml:space="preserve">Government of Canada. (2016, May 31). </w:t>
      </w:r>
      <w:r>
        <w:rPr>
          <w:rStyle w:val="apple-converted-space"/>
          <w:i/>
          <w:shd w:val="clear" w:color="auto" w:fill="FFFFFF"/>
        </w:rPr>
        <w:t xml:space="preserve">International students. </w:t>
      </w:r>
      <w:r>
        <w:rPr>
          <w:rStyle w:val="apple-converted-space"/>
          <w:shd w:val="clear" w:color="auto" w:fill="FFFFFF"/>
        </w:rPr>
        <w:t xml:space="preserve">[Excel Sheet]. Retrieved from </w:t>
      </w:r>
      <w:hyperlink r:id="rId32" w:history="1">
        <w:r w:rsidR="001579E2" w:rsidRPr="00F06946">
          <w:rPr>
            <w:rStyle w:val="Hyperlink"/>
            <w:shd w:val="clear" w:color="auto" w:fill="FFFFFF"/>
          </w:rPr>
          <w:t>http://open.canada.ca/data/en/dataset/b813dcb6-cc08-4e06-97d4-85b7e4daa822</w:t>
        </w:r>
      </w:hyperlink>
      <w:r w:rsidR="001579E2">
        <w:rPr>
          <w:rStyle w:val="apple-converted-space"/>
          <w:shd w:val="clear" w:color="auto" w:fill="FFFFFF"/>
        </w:rPr>
        <w:t xml:space="preserve"> </w:t>
      </w:r>
      <w:r>
        <w:rPr>
          <w:rStyle w:val="apple-converted-space"/>
          <w:shd w:val="clear" w:color="auto" w:fill="FFFFFF"/>
        </w:rPr>
        <w:t>(accessed September 28, 2016)</w:t>
      </w:r>
    </w:p>
    <w:p w:rsidR="00540890" w:rsidRDefault="00540890" w:rsidP="00B279E4">
      <w:pPr>
        <w:spacing w:after="0"/>
        <w:ind w:left="720"/>
        <w:rPr>
          <w:b/>
        </w:rPr>
      </w:pPr>
    </w:p>
    <w:p w:rsidR="00BA6FAA" w:rsidRPr="00AD08CC" w:rsidRDefault="005D4AB1" w:rsidP="00BA6FAA">
      <w:pPr>
        <w:spacing w:after="0"/>
      </w:pPr>
      <w:r>
        <w:rPr>
          <w:b/>
        </w:rPr>
        <w:t>Settlement Services</w:t>
      </w:r>
      <w:r w:rsidR="00DA3ECC">
        <w:rPr>
          <w:b/>
        </w:rPr>
        <w:t>:</w:t>
      </w:r>
      <w:r w:rsidR="00924F64">
        <w:rPr>
          <w:b/>
        </w:rPr>
        <w:t xml:space="preserve"> </w:t>
      </w:r>
      <w:r w:rsidR="00F25E7B">
        <w:rPr>
          <w:b/>
        </w:rPr>
        <w:br/>
      </w:r>
      <w:r w:rsidR="00F25E7B">
        <w:t xml:space="preserve">Government of Canada. (2016, May 31). </w:t>
      </w:r>
      <w:r w:rsidR="00F25E7B">
        <w:rPr>
          <w:i/>
        </w:rPr>
        <w:t xml:space="preserve">Settlement services </w:t>
      </w:r>
      <w:r w:rsidR="00F25E7B">
        <w:t xml:space="preserve">[Excel Sheet]. Retrieved from </w:t>
      </w:r>
      <w:hyperlink r:id="rId33" w:history="1">
        <w:r w:rsidR="001579E2" w:rsidRPr="00F06946">
          <w:rPr>
            <w:rStyle w:val="Hyperlink"/>
          </w:rPr>
          <w:t>http://open.canada.ca/data/en/dataset/b0c320b8-eb49-41b2-a527-e3fd6b955239</w:t>
        </w:r>
      </w:hyperlink>
      <w:r w:rsidR="001579E2">
        <w:t xml:space="preserve"> </w:t>
      </w:r>
      <w:r w:rsidR="00AD08CC">
        <w:t>(accessed September 28, 2016</w:t>
      </w:r>
      <w:proofErr w:type="gramStart"/>
      <w:r w:rsidR="00AD08CC">
        <w:t>)</w:t>
      </w:r>
      <w:proofErr w:type="gramEnd"/>
      <w:r w:rsidR="007D3F78" w:rsidRPr="00F25E7B">
        <w:rPr>
          <w:b/>
        </w:rPr>
        <w:br/>
      </w:r>
      <w:r w:rsidR="00BA6FAA">
        <w:rPr>
          <w:b/>
        </w:rPr>
        <w:br/>
        <w:t>Did you know?:</w:t>
      </w:r>
    </w:p>
    <w:p w:rsidR="00BA6FAA" w:rsidRPr="003C1F18" w:rsidRDefault="00BA6FAA" w:rsidP="00BA6FAA">
      <w:pPr>
        <w:spacing w:after="0"/>
        <w:rPr>
          <w:rStyle w:val="apple-converted-space"/>
          <w:i/>
          <w:color w:val="000000"/>
          <w:shd w:val="clear" w:color="auto" w:fill="FFFFFF"/>
        </w:rPr>
      </w:pPr>
      <w:r w:rsidRPr="00F73C69">
        <w:rPr>
          <w:rStyle w:val="apple-converted-space"/>
          <w:color w:val="000000"/>
          <w:shd w:val="clear" w:color="auto" w:fill="FFFFFF"/>
        </w:rPr>
        <w:t xml:space="preserve">Lu, Y., &amp; </w:t>
      </w:r>
      <w:proofErr w:type="spellStart"/>
      <w:r w:rsidRPr="00F73C69">
        <w:rPr>
          <w:rStyle w:val="apple-converted-space"/>
          <w:color w:val="000000"/>
          <w:shd w:val="clear" w:color="auto" w:fill="FFFFFF"/>
        </w:rPr>
        <w:t>Hou</w:t>
      </w:r>
      <w:proofErr w:type="spellEnd"/>
      <w:r w:rsidRPr="00F73C69">
        <w:rPr>
          <w:rStyle w:val="apple-converted-space"/>
          <w:color w:val="000000"/>
          <w:shd w:val="clear" w:color="auto" w:fill="FFFFFF"/>
        </w:rPr>
        <w:t xml:space="preserve">, F. (2015, December 10). </w:t>
      </w:r>
      <w:r w:rsidRPr="00F73C69">
        <w:rPr>
          <w:rStyle w:val="apple-converted-space"/>
          <w:i/>
          <w:color w:val="000000"/>
          <w:shd w:val="clear" w:color="auto" w:fill="FFFFFF"/>
        </w:rPr>
        <w:t>International students who become permanent residents in Canada</w:t>
      </w:r>
      <w:r w:rsidRPr="00F73C69">
        <w:rPr>
          <w:rStyle w:val="apple-converted-space"/>
          <w:color w:val="000000"/>
          <w:shd w:val="clear" w:color="auto" w:fill="FFFFFF"/>
        </w:rPr>
        <w:t xml:space="preserve">. Retrieved from </w:t>
      </w:r>
      <w:hyperlink r:id="rId34" w:history="1">
        <w:r w:rsidR="001579E2" w:rsidRPr="00F06946">
          <w:rPr>
            <w:rStyle w:val="Hyperlink"/>
            <w:shd w:val="clear" w:color="auto" w:fill="FFFFFF"/>
          </w:rPr>
          <w:t>http://www.statcan.gc.ca/pub/75-006-x/2015001/article/14299-eng.htm</w:t>
        </w:r>
      </w:hyperlink>
      <w:r w:rsidR="001579E2">
        <w:rPr>
          <w:rStyle w:val="apple-converted-space"/>
          <w:color w:val="000000"/>
          <w:shd w:val="clear" w:color="auto" w:fill="FFFFFF"/>
        </w:rPr>
        <w:t xml:space="preserve"> </w:t>
      </w:r>
      <w:r>
        <w:rPr>
          <w:rStyle w:val="apple-converted-space"/>
          <w:color w:val="000000"/>
          <w:shd w:val="clear" w:color="auto" w:fill="FFFFFF"/>
        </w:rPr>
        <w:t>(accessed September 26, 2016)</w:t>
      </w:r>
    </w:p>
    <w:p w:rsidR="00AD08CC" w:rsidRPr="006D7C69" w:rsidRDefault="00BA6FAA" w:rsidP="00AD08CC">
      <w:pPr>
        <w:spacing w:after="0"/>
        <w:rPr>
          <w:color w:val="FF0000"/>
        </w:rPr>
      </w:pPr>
      <w:r>
        <w:rPr>
          <w:b/>
        </w:rPr>
        <w:br/>
        <w:t xml:space="preserve">Vital Insight: </w:t>
      </w:r>
      <w:r w:rsidR="006D7C69">
        <w:rPr>
          <w:b/>
        </w:rPr>
        <w:br/>
      </w:r>
      <w:r w:rsidR="006D7C69">
        <w:t xml:space="preserve">Statistics Canada. (2016, January 7). 2011 national household survey: Data tables. </w:t>
      </w:r>
      <w:r w:rsidR="006D7C69">
        <w:rPr>
          <w:i/>
        </w:rPr>
        <w:t xml:space="preserve">Immigration and </w:t>
      </w:r>
      <w:proofErr w:type="spellStart"/>
      <w:r w:rsidR="006D7C69">
        <w:rPr>
          <w:i/>
        </w:rPr>
        <w:t>ethnocultural</w:t>
      </w:r>
      <w:proofErr w:type="spellEnd"/>
      <w:r w:rsidR="006D7C69">
        <w:rPr>
          <w:i/>
        </w:rPr>
        <w:t xml:space="preserve"> diversity. </w:t>
      </w:r>
      <w:r w:rsidR="006D7C69">
        <w:t xml:space="preserve">Retrieved from </w:t>
      </w:r>
      <w:hyperlink r:id="rId35" w:history="1">
        <w:r w:rsidR="001579E2" w:rsidRPr="00F06946">
          <w:rPr>
            <w:rStyle w:val="Hyperlink"/>
            <w:i/>
          </w:rPr>
          <w:t>http://www12.statcan.gc.ca/nhs-enm/2011/dp-pd/dt-td/Lp-eng.cfm?LANG=E&amp;APATH=3&amp;DETAIL=0&amp;DIM=0&amp;FL=A&amp;FREE=0&amp;GC=0&amp;GID=0&amp;GK=0&amp;GRP=1&amp;PID=0&amp;PRID=0&amp;PTYPE=105277&amp;S=0&amp;SHOWALL=0&amp;SUB=0&amp;Temporal=2013&amp;THEME=95&amp;VID=0&amp;VNAMEE=&amp;VNAMEF</w:t>
        </w:r>
      </w:hyperlink>
      <w:r w:rsidR="001579E2">
        <w:rPr>
          <w:i/>
        </w:rPr>
        <w:t xml:space="preserve"> </w:t>
      </w:r>
      <w:r w:rsidR="006D7C69" w:rsidRPr="006D7C69">
        <w:t xml:space="preserve"> </w:t>
      </w:r>
      <w:r w:rsidR="006D7C69">
        <w:t>(accessed September 28, 2016)</w:t>
      </w:r>
    </w:p>
    <w:p w:rsidR="00BA6FAA" w:rsidRDefault="00BA6FAA" w:rsidP="00B279E4">
      <w:pPr>
        <w:spacing w:after="0"/>
      </w:pPr>
      <w:r w:rsidRPr="00AD08CC">
        <w:rPr>
          <w:color w:val="FF0000"/>
        </w:rPr>
        <w:br/>
      </w:r>
      <w:r w:rsidR="0062513A" w:rsidRPr="0062513A">
        <w:rPr>
          <w:rStyle w:val="IntenseEmphasis"/>
        </w:rPr>
        <w:t>Becoming Canadian (page 4</w:t>
      </w:r>
      <w:proofErr w:type="gramStart"/>
      <w:r w:rsidR="0062513A" w:rsidRPr="0062513A">
        <w:rPr>
          <w:rStyle w:val="IntenseEmphasis"/>
        </w:rPr>
        <w:t>)</w:t>
      </w:r>
      <w:proofErr w:type="gramEnd"/>
      <w:r w:rsidR="001B16DB" w:rsidRPr="0023288D">
        <w:rPr>
          <w:b/>
        </w:rPr>
        <w:br/>
      </w:r>
      <w:r>
        <w:rPr>
          <w:b/>
        </w:rPr>
        <w:t>New Canadian Citizens:</w:t>
      </w:r>
      <w:r w:rsidR="005D4AB1">
        <w:rPr>
          <w:b/>
        </w:rPr>
        <w:br/>
      </w:r>
      <w:r w:rsidR="00123BFD">
        <w:t xml:space="preserve">Government of Canada. (May 31, 2016). Citizenship: </w:t>
      </w:r>
      <w:r w:rsidR="009E6512">
        <w:rPr>
          <w:i/>
        </w:rPr>
        <w:t xml:space="preserve">Citizenship applications overview. </w:t>
      </w:r>
      <w:r w:rsidR="009E6512">
        <w:t xml:space="preserve">[Excel Sheet] Retrieved from </w:t>
      </w:r>
      <w:hyperlink r:id="rId36" w:history="1">
        <w:r w:rsidR="001579E2" w:rsidRPr="00F06946">
          <w:rPr>
            <w:rStyle w:val="Hyperlink"/>
          </w:rPr>
          <w:t>http://open.canada.ca/data/en/dataset/33fc9a55-93ac-4984-ba39-90774831f05a</w:t>
        </w:r>
      </w:hyperlink>
      <w:r w:rsidR="001579E2">
        <w:t xml:space="preserve"> </w:t>
      </w:r>
      <w:r w:rsidR="009E6512">
        <w:t>(accessed September 27, 2016)</w:t>
      </w:r>
    </w:p>
    <w:p w:rsidR="00BA6FAA" w:rsidRDefault="00BA6FAA" w:rsidP="00B279E4">
      <w:pPr>
        <w:spacing w:after="0"/>
      </w:pPr>
    </w:p>
    <w:p w:rsidR="00DA3ECC" w:rsidRPr="00DA3ECC" w:rsidRDefault="00BA6FAA" w:rsidP="00B279E4">
      <w:pPr>
        <w:spacing w:after="0"/>
        <w:rPr>
          <w:color w:val="000000"/>
          <w:shd w:val="clear" w:color="auto" w:fill="FFFFFF"/>
        </w:rPr>
      </w:pPr>
      <w:r>
        <w:rPr>
          <w:b/>
        </w:rPr>
        <w:t>Newcomers From Many Countries</w:t>
      </w:r>
      <w:proofErr w:type="gramStart"/>
      <w:r>
        <w:rPr>
          <w:b/>
        </w:rPr>
        <w:t>:</w:t>
      </w:r>
      <w:proofErr w:type="gramEnd"/>
      <w:r w:rsidR="00123BFD">
        <w:rPr>
          <w:b/>
        </w:rPr>
        <w:br/>
      </w:r>
      <w:r>
        <w:t xml:space="preserve">Government of Canada. (May 31, 2016). Citizenship: </w:t>
      </w:r>
      <w:r>
        <w:rPr>
          <w:i/>
        </w:rPr>
        <w:t xml:space="preserve">Citizenship applications overview. </w:t>
      </w:r>
      <w:r>
        <w:t xml:space="preserve">[Excel Sheet] Retrieved from </w:t>
      </w:r>
      <w:hyperlink r:id="rId37" w:history="1">
        <w:r w:rsidR="001579E2" w:rsidRPr="00F06946">
          <w:rPr>
            <w:rStyle w:val="Hyperlink"/>
          </w:rPr>
          <w:t>http://open.canada.ca/data/en/dataset/33fc9a55-93ac-4984-ba39-90774831f05a</w:t>
        </w:r>
      </w:hyperlink>
      <w:r w:rsidR="001579E2">
        <w:t xml:space="preserve"> </w:t>
      </w:r>
      <w:r>
        <w:t>(accessed September 27, 2016</w:t>
      </w:r>
      <w:proofErr w:type="gramStart"/>
      <w:r>
        <w:t>)</w:t>
      </w:r>
      <w:proofErr w:type="gramEnd"/>
      <w:r>
        <w:br/>
      </w:r>
      <w:r w:rsidR="00D96ACB">
        <w:rPr>
          <w:b/>
        </w:rPr>
        <w:br/>
      </w:r>
      <w:r w:rsidR="005D4AB1">
        <w:rPr>
          <w:b/>
        </w:rPr>
        <w:t>Secondary Migration</w:t>
      </w:r>
      <w:r w:rsidR="005D4AB1">
        <w:rPr>
          <w:b/>
        </w:rPr>
        <w:br/>
      </w:r>
      <w:r w:rsidR="00332CA4">
        <w:rPr>
          <w:rStyle w:val="apple-converted-space"/>
          <w:color w:val="000000"/>
          <w:shd w:val="clear" w:color="auto" w:fill="FFFFFF"/>
        </w:rPr>
        <w:t xml:space="preserve">Edmonton Social Planning Council. (August 12, 2016). </w:t>
      </w:r>
      <w:r w:rsidR="00332CA4" w:rsidRPr="00332CA4">
        <w:rPr>
          <w:rStyle w:val="apple-converted-space"/>
          <w:i/>
          <w:color w:val="000000"/>
          <w:shd w:val="clear" w:color="auto" w:fill="FFFFFF"/>
        </w:rPr>
        <w:t>Alberta interprovincial and secondary migration: Rates, context and profile.</w:t>
      </w:r>
      <w:r w:rsidR="00332CA4">
        <w:rPr>
          <w:b/>
        </w:rPr>
        <w:t xml:space="preserve"> </w:t>
      </w:r>
      <w:r w:rsidR="00332CA4">
        <w:t xml:space="preserve">Retrieved from </w:t>
      </w:r>
      <w:hyperlink r:id="rId38" w:history="1">
        <w:r w:rsidR="001579E2" w:rsidRPr="00F06946">
          <w:rPr>
            <w:rStyle w:val="Hyperlink"/>
          </w:rPr>
          <w:t>http://edmontonsocialplanning.ca/index.php/resources/digital-resources/a-espc-documents/a06-newsletters/a06e-vital-signs/801-alberta-interprovincial-and-secondary-migration-rates-context-and-profile</w:t>
        </w:r>
      </w:hyperlink>
      <w:r w:rsidR="001579E2">
        <w:t xml:space="preserve"> </w:t>
      </w:r>
      <w:r w:rsidR="00332CA4">
        <w:t>(accessed September 27, 2016)</w:t>
      </w:r>
      <w:r w:rsidR="0023288D" w:rsidRPr="00332CA4">
        <w:rPr>
          <w:b/>
        </w:rPr>
        <w:br/>
      </w:r>
      <w:r w:rsidR="00991987">
        <w:rPr>
          <w:b/>
        </w:rPr>
        <w:br/>
      </w:r>
      <w:r w:rsidR="005D4AB1">
        <w:rPr>
          <w:b/>
        </w:rPr>
        <w:t>Temporary Foreign Workers</w:t>
      </w:r>
      <w:r w:rsidR="00C71CE9">
        <w:rPr>
          <w:b/>
        </w:rPr>
        <w:t xml:space="preserve"> (TFW)</w:t>
      </w:r>
      <w:r w:rsidR="009E6512">
        <w:rPr>
          <w:b/>
        </w:rPr>
        <w:t>:</w:t>
      </w:r>
      <w:r w:rsidR="005D4AB1">
        <w:rPr>
          <w:b/>
        </w:rPr>
        <w:br/>
      </w:r>
      <w:r w:rsidR="00DA3ECC" w:rsidRPr="00DA3ECC">
        <w:rPr>
          <w:color w:val="000000"/>
          <w:shd w:val="clear" w:color="auto" w:fill="FFFFFF"/>
        </w:rPr>
        <w:t xml:space="preserve">Government of Canada. (2016, March 31). </w:t>
      </w:r>
      <w:r w:rsidR="00DA3ECC" w:rsidRPr="00DA3ECC">
        <w:rPr>
          <w:i/>
          <w:iCs/>
          <w:color w:val="000000"/>
          <w:shd w:val="clear" w:color="auto" w:fill="FFFFFF"/>
        </w:rPr>
        <w:t>TFWP by pr</w:t>
      </w:r>
      <w:r w:rsidR="00DA3ECC">
        <w:rPr>
          <w:i/>
          <w:iCs/>
          <w:color w:val="000000"/>
          <w:shd w:val="clear" w:color="auto" w:fill="FFFFFF"/>
        </w:rPr>
        <w:t>o</w:t>
      </w:r>
      <w:r w:rsidR="00DA3ECC" w:rsidRPr="00DA3ECC">
        <w:rPr>
          <w:i/>
          <w:iCs/>
          <w:color w:val="000000"/>
          <w:shd w:val="clear" w:color="auto" w:fill="FFFFFF"/>
        </w:rPr>
        <w:t>vince</w:t>
      </w:r>
      <w:r w:rsidR="00DA3ECC">
        <w:rPr>
          <w:i/>
          <w:iCs/>
          <w:color w:val="000000"/>
          <w:shd w:val="clear" w:color="auto" w:fill="FFFFFF"/>
        </w:rPr>
        <w:t xml:space="preserve"> </w:t>
      </w:r>
      <w:r w:rsidR="00DA3ECC" w:rsidRPr="00DA3ECC">
        <w:rPr>
          <w:i/>
          <w:iCs/>
          <w:color w:val="000000"/>
          <w:shd w:val="clear" w:color="auto" w:fill="FFFFFF"/>
        </w:rPr>
        <w:t>/territory and program</w:t>
      </w:r>
      <w:r w:rsidR="00DA3ECC" w:rsidRPr="00DA3ECC">
        <w:rPr>
          <w:color w:val="000000"/>
          <w:shd w:val="clear" w:color="auto" w:fill="FFFFFF"/>
        </w:rPr>
        <w:t xml:space="preserve"> [Excel Sheet]. </w:t>
      </w:r>
      <w:r w:rsidR="00DA3ECC">
        <w:rPr>
          <w:color w:val="000000"/>
          <w:shd w:val="clear" w:color="auto" w:fill="FFFFFF"/>
        </w:rPr>
        <w:t>Retrieved</w:t>
      </w:r>
      <w:r w:rsidR="00DA3ECC" w:rsidRPr="00DA3ECC">
        <w:rPr>
          <w:color w:val="000000"/>
          <w:shd w:val="clear" w:color="auto" w:fill="FFFFFF"/>
        </w:rPr>
        <w:t xml:space="preserve"> from </w:t>
      </w:r>
      <w:hyperlink r:id="rId39" w:history="1">
        <w:r w:rsidR="001579E2" w:rsidRPr="00F06946">
          <w:rPr>
            <w:rStyle w:val="Hyperlink"/>
            <w:shd w:val="clear" w:color="auto" w:fill="FFFFFF"/>
          </w:rPr>
          <w:t>http://open.canada.ca/data/en/dataset/67fd1fae-4950-4018-a491-62e60cbd6974</w:t>
        </w:r>
      </w:hyperlink>
      <w:r w:rsidR="001579E2">
        <w:rPr>
          <w:color w:val="000000"/>
          <w:shd w:val="clear" w:color="auto" w:fill="FFFFFF"/>
        </w:rPr>
        <w:t xml:space="preserve"> </w:t>
      </w:r>
      <w:r w:rsidR="002D54EB">
        <w:rPr>
          <w:color w:val="000000"/>
          <w:shd w:val="clear" w:color="auto" w:fill="FFFFFF"/>
        </w:rPr>
        <w:t xml:space="preserve">(accessed </w:t>
      </w:r>
      <w:r w:rsidR="002D54EB" w:rsidRPr="00DA3ECC">
        <w:rPr>
          <w:color w:val="000000"/>
          <w:shd w:val="clear" w:color="auto" w:fill="FFFFFF"/>
        </w:rPr>
        <w:t>September 27, 2016</w:t>
      </w:r>
      <w:r w:rsidR="002D54EB">
        <w:rPr>
          <w:color w:val="000000"/>
          <w:shd w:val="clear" w:color="auto" w:fill="FFFFFF"/>
        </w:rPr>
        <w:t>)</w:t>
      </w:r>
    </w:p>
    <w:p w:rsidR="00540890" w:rsidRDefault="00540890" w:rsidP="00B279E4">
      <w:pPr>
        <w:spacing w:after="0"/>
        <w:ind w:left="720"/>
        <w:rPr>
          <w:rStyle w:val="apple-converted-space"/>
          <w:color w:val="000000"/>
          <w:shd w:val="clear" w:color="auto" w:fill="FFFFFF"/>
        </w:rPr>
      </w:pPr>
    </w:p>
    <w:p w:rsidR="005026E8" w:rsidRDefault="00F73C69" w:rsidP="00B279E4">
      <w:pPr>
        <w:spacing w:after="0"/>
        <w:rPr>
          <w:rStyle w:val="apple-converted-space"/>
          <w:color w:val="000000"/>
          <w:shd w:val="clear" w:color="auto" w:fill="FFFFFF"/>
        </w:rPr>
      </w:pPr>
      <w:r w:rsidRPr="00F73C69">
        <w:rPr>
          <w:rStyle w:val="apple-converted-space"/>
          <w:color w:val="000000"/>
          <w:shd w:val="clear" w:color="auto" w:fill="FFFFFF"/>
        </w:rPr>
        <w:lastRenderedPageBreak/>
        <w:t xml:space="preserve">Salami, B., </w:t>
      </w:r>
      <w:proofErr w:type="spellStart"/>
      <w:r w:rsidRPr="00F73C69">
        <w:rPr>
          <w:rStyle w:val="apple-converted-space"/>
          <w:color w:val="000000"/>
          <w:shd w:val="clear" w:color="auto" w:fill="FFFFFF"/>
        </w:rPr>
        <w:t>Hervieux</w:t>
      </w:r>
      <w:proofErr w:type="spellEnd"/>
      <w:r w:rsidRPr="00F73C69">
        <w:rPr>
          <w:rStyle w:val="apple-converted-space"/>
          <w:color w:val="000000"/>
          <w:shd w:val="clear" w:color="auto" w:fill="FFFFFF"/>
        </w:rPr>
        <w:t xml:space="preserve">, E., </w:t>
      </w:r>
      <w:proofErr w:type="spellStart"/>
      <w:r w:rsidRPr="00F73C69">
        <w:rPr>
          <w:rStyle w:val="apple-converted-space"/>
          <w:color w:val="000000"/>
          <w:shd w:val="clear" w:color="auto" w:fill="FFFFFF"/>
        </w:rPr>
        <w:t>Dorow</w:t>
      </w:r>
      <w:proofErr w:type="spellEnd"/>
      <w:r w:rsidRPr="00F73C69">
        <w:rPr>
          <w:rStyle w:val="apple-converted-space"/>
          <w:color w:val="000000"/>
          <w:shd w:val="clear" w:color="auto" w:fill="FFFFFF"/>
        </w:rPr>
        <w:t xml:space="preserve">, S., </w:t>
      </w:r>
      <w:proofErr w:type="spellStart"/>
      <w:r w:rsidRPr="00F73C69">
        <w:rPr>
          <w:rStyle w:val="apple-converted-space"/>
          <w:color w:val="000000"/>
          <w:shd w:val="clear" w:color="auto" w:fill="FFFFFF"/>
        </w:rPr>
        <w:t>Mitra</w:t>
      </w:r>
      <w:proofErr w:type="spellEnd"/>
      <w:r w:rsidRPr="00F73C69">
        <w:rPr>
          <w:rStyle w:val="apple-converted-space"/>
          <w:color w:val="000000"/>
          <w:shd w:val="clear" w:color="auto" w:fill="FFFFFF"/>
        </w:rPr>
        <w:t xml:space="preserve">, P., Luciano, M., </w:t>
      </w:r>
      <w:proofErr w:type="spellStart"/>
      <w:r w:rsidRPr="00F73C69">
        <w:rPr>
          <w:rStyle w:val="apple-converted-space"/>
          <w:color w:val="000000"/>
          <w:shd w:val="clear" w:color="auto" w:fill="FFFFFF"/>
        </w:rPr>
        <w:t>Okeke-Ihejirika</w:t>
      </w:r>
      <w:proofErr w:type="spellEnd"/>
      <w:r w:rsidRPr="00F73C69">
        <w:rPr>
          <w:rStyle w:val="apple-converted-space"/>
          <w:color w:val="000000"/>
          <w:shd w:val="clear" w:color="auto" w:fill="FFFFFF"/>
        </w:rPr>
        <w:t>, P</w:t>
      </w:r>
      <w:proofErr w:type="gramStart"/>
      <w:r w:rsidRPr="00F73C69">
        <w:rPr>
          <w:rStyle w:val="apple-converted-space"/>
          <w:color w:val="000000"/>
          <w:shd w:val="clear" w:color="auto" w:fill="FFFFFF"/>
        </w:rPr>
        <w:t>., . . .</w:t>
      </w:r>
      <w:proofErr w:type="gramEnd"/>
      <w:r w:rsidRPr="00F73C69">
        <w:rPr>
          <w:rStyle w:val="apple-converted-space"/>
          <w:color w:val="000000"/>
          <w:shd w:val="clear" w:color="auto" w:fill="FFFFFF"/>
        </w:rPr>
        <w:t xml:space="preserve"> </w:t>
      </w:r>
      <w:proofErr w:type="spellStart"/>
      <w:r w:rsidRPr="00F73C69">
        <w:rPr>
          <w:rStyle w:val="apple-converted-space"/>
          <w:color w:val="000000"/>
          <w:shd w:val="clear" w:color="auto" w:fill="FFFFFF"/>
        </w:rPr>
        <w:t>Playfair</w:t>
      </w:r>
      <w:proofErr w:type="spellEnd"/>
      <w:r w:rsidRPr="00F73C69">
        <w:rPr>
          <w:rStyle w:val="apple-converted-space"/>
          <w:color w:val="000000"/>
          <w:shd w:val="clear" w:color="auto" w:fill="FFFFFF"/>
        </w:rPr>
        <w:t>, R. (</w:t>
      </w:r>
      <w:proofErr w:type="spellStart"/>
      <w:r w:rsidRPr="00F73C69">
        <w:rPr>
          <w:rStyle w:val="apple-converted-space"/>
          <w:color w:val="000000"/>
          <w:shd w:val="clear" w:color="auto" w:fill="FFFFFF"/>
        </w:rPr>
        <w:t>n.d.</w:t>
      </w:r>
      <w:proofErr w:type="spellEnd"/>
      <w:r w:rsidRPr="00F73C69">
        <w:rPr>
          <w:rStyle w:val="apple-converted-space"/>
          <w:color w:val="000000"/>
          <w:shd w:val="clear" w:color="auto" w:fill="FFFFFF"/>
        </w:rPr>
        <w:t xml:space="preserve">). </w:t>
      </w:r>
      <w:r w:rsidRPr="005026E8">
        <w:rPr>
          <w:rStyle w:val="apple-converted-space"/>
          <w:i/>
          <w:color w:val="000000"/>
          <w:shd w:val="clear" w:color="auto" w:fill="FFFFFF"/>
        </w:rPr>
        <w:t>Interrogating the impact of recent changes to the temporary foreign worker program on temporary foreign workers in Alberta</w:t>
      </w:r>
      <w:r w:rsidRPr="00F73C69">
        <w:rPr>
          <w:rStyle w:val="apple-converted-space"/>
          <w:color w:val="000000"/>
          <w:shd w:val="clear" w:color="auto" w:fill="FFFFFF"/>
        </w:rPr>
        <w:t xml:space="preserve"> [Research Report]. Retrieved from </w:t>
      </w:r>
      <w:hyperlink r:id="rId40" w:history="1">
        <w:r w:rsidR="001579E2" w:rsidRPr="00F06946">
          <w:rPr>
            <w:rStyle w:val="Hyperlink"/>
            <w:shd w:val="clear" w:color="auto" w:fill="FFFFFF"/>
          </w:rPr>
          <w:t>https://era.library.ualberta.ca/files/bq524jn90n/Temporary%20Foreign%20Worker%20Focus%20Groups%20Stakeholder%20Report%20Final%20Final%20Final.pdf</w:t>
        </w:r>
      </w:hyperlink>
      <w:r w:rsidR="001579E2">
        <w:rPr>
          <w:rStyle w:val="apple-converted-space"/>
          <w:color w:val="000000"/>
          <w:shd w:val="clear" w:color="auto" w:fill="FFFFFF"/>
        </w:rPr>
        <w:t xml:space="preserve"> </w:t>
      </w:r>
      <w:r w:rsidR="002D54EB">
        <w:rPr>
          <w:rStyle w:val="apple-converted-space"/>
          <w:color w:val="000000"/>
          <w:shd w:val="clear" w:color="auto" w:fill="FFFFFF"/>
        </w:rPr>
        <w:t xml:space="preserve">(accessed </w:t>
      </w:r>
      <w:r w:rsidR="002D54EB" w:rsidRPr="00DA3ECC">
        <w:rPr>
          <w:color w:val="000000"/>
          <w:shd w:val="clear" w:color="auto" w:fill="FFFFFF"/>
        </w:rPr>
        <w:t>September 27, 2016</w:t>
      </w:r>
      <w:r w:rsidR="002D54EB">
        <w:rPr>
          <w:color w:val="000000"/>
          <w:shd w:val="clear" w:color="auto" w:fill="FFFFFF"/>
        </w:rPr>
        <w:t>)</w:t>
      </w:r>
    </w:p>
    <w:p w:rsidR="00540890" w:rsidRDefault="00540890" w:rsidP="00B279E4">
      <w:pPr>
        <w:ind w:left="720"/>
        <w:rPr>
          <w:b/>
        </w:rPr>
      </w:pPr>
    </w:p>
    <w:p w:rsidR="005026E8" w:rsidRPr="005026E8" w:rsidRDefault="005D4AB1" w:rsidP="00B279E4">
      <w:r>
        <w:rPr>
          <w:b/>
        </w:rPr>
        <w:t>Vital Insights</w:t>
      </w:r>
      <w:proofErr w:type="gramStart"/>
      <w:r w:rsidR="009E6512">
        <w:rPr>
          <w:b/>
        </w:rPr>
        <w:t>:</w:t>
      </w:r>
      <w:proofErr w:type="gramEnd"/>
      <w:r w:rsidR="009E6512">
        <w:rPr>
          <w:b/>
        </w:rPr>
        <w:br/>
      </w:r>
      <w:r w:rsidR="005026E8" w:rsidRPr="005026E8">
        <w:t xml:space="preserve">Citizenship and Immigration Canada. (2015). </w:t>
      </w:r>
      <w:r w:rsidR="005026E8" w:rsidRPr="005026E8">
        <w:rPr>
          <w:i/>
          <w:iCs/>
        </w:rPr>
        <w:t>Canada: Facts and figures; Immigrant overview temporary residents</w:t>
      </w:r>
      <w:r w:rsidR="005026E8" w:rsidRPr="005026E8">
        <w:t xml:space="preserve">. </w:t>
      </w:r>
      <w:r w:rsidR="005026E8">
        <w:t xml:space="preserve">Tables 1.7. 9.1. </w:t>
      </w:r>
      <w:r w:rsidR="005026E8" w:rsidRPr="005026E8">
        <w:t xml:space="preserve">Retrieved from </w:t>
      </w:r>
      <w:hyperlink r:id="rId41" w:history="1">
        <w:r w:rsidR="001579E2" w:rsidRPr="00F06946">
          <w:rPr>
            <w:rStyle w:val="Hyperlink"/>
          </w:rPr>
          <w:t>http://www.cic.gc.ca/english/pdf/2014-Facts-Figures-Temporary.pdf</w:t>
        </w:r>
      </w:hyperlink>
      <w:r w:rsidR="001579E2">
        <w:t xml:space="preserve"> </w:t>
      </w:r>
      <w:r w:rsidR="002D54EB">
        <w:t>(accessed September 26, 2016)</w:t>
      </w:r>
    </w:p>
    <w:p w:rsidR="00AD08CC" w:rsidRPr="00AD08CC" w:rsidRDefault="007D3F78" w:rsidP="00AD08CC">
      <w:pPr>
        <w:spacing w:after="0"/>
        <w:rPr>
          <w:i/>
        </w:rPr>
      </w:pPr>
      <w:r w:rsidRPr="0023288D">
        <w:rPr>
          <w:b/>
        </w:rPr>
        <w:br/>
      </w:r>
      <w:r w:rsidR="0062513A" w:rsidRPr="0062513A">
        <w:rPr>
          <w:rStyle w:val="IntenseEmphasis"/>
        </w:rPr>
        <w:t>Happy to be in Edmonton (page 5)</w:t>
      </w:r>
      <w:r w:rsidR="0095309A">
        <w:rPr>
          <w:rStyle w:val="IntenseEmphasis"/>
        </w:rPr>
        <w:br/>
      </w:r>
      <w:r w:rsidR="00C71CE9">
        <w:rPr>
          <w:b/>
        </w:rPr>
        <w:t xml:space="preserve">Health &amp; Wellbeing </w:t>
      </w:r>
      <w:r w:rsidR="00C71CE9">
        <w:rPr>
          <w:b/>
        </w:rPr>
        <w:br/>
        <w:t>Newcomer Health</w:t>
      </w:r>
      <w:r w:rsidR="00575E56">
        <w:rPr>
          <w:b/>
        </w:rPr>
        <w:t xml:space="preserve"> </w:t>
      </w:r>
      <w:r w:rsidR="00AD08CC">
        <w:rPr>
          <w:b/>
        </w:rPr>
        <w:br/>
      </w:r>
      <w:proofErr w:type="spellStart"/>
      <w:r w:rsidR="00AD08CC" w:rsidRPr="00AD08CC">
        <w:t>Vang</w:t>
      </w:r>
      <w:proofErr w:type="spellEnd"/>
      <w:r w:rsidR="00AD08CC" w:rsidRPr="00AD08CC">
        <w:t xml:space="preserve">, Z., </w:t>
      </w:r>
      <w:proofErr w:type="spellStart"/>
      <w:r w:rsidR="00AD08CC" w:rsidRPr="00AD08CC">
        <w:t>Sigouin</w:t>
      </w:r>
      <w:proofErr w:type="spellEnd"/>
      <w:r w:rsidR="00AD08CC" w:rsidRPr="00AD08CC">
        <w:t xml:space="preserve">, J., </w:t>
      </w:r>
      <w:proofErr w:type="spellStart"/>
      <w:r w:rsidR="00AD08CC" w:rsidRPr="00AD08CC">
        <w:t>Flenon</w:t>
      </w:r>
      <w:proofErr w:type="spellEnd"/>
      <w:r w:rsidR="00AD08CC" w:rsidRPr="00AD08CC">
        <w:t xml:space="preserve">, A., &amp; Gagnon, A. (2015, February). </w:t>
      </w:r>
      <w:r w:rsidR="00AD08CC" w:rsidRPr="00AD08CC">
        <w:rPr>
          <w:i/>
        </w:rPr>
        <w:t>The healthy immigrant effect in Canada: A systematic review</w:t>
      </w:r>
      <w:r w:rsidR="00AD08CC" w:rsidRPr="00AD08CC">
        <w:t xml:space="preserve">. Retrieved from </w:t>
      </w:r>
      <w:hyperlink r:id="rId42" w:history="1">
        <w:r w:rsidR="001579E2" w:rsidRPr="00F06946">
          <w:rPr>
            <w:rStyle w:val="Hyperlink"/>
          </w:rPr>
          <w:t>http://ir.lib.uwo.ca/cgi/viewcontent.cgi?article=1012&amp;context=pclc</w:t>
        </w:r>
      </w:hyperlink>
      <w:r w:rsidR="001579E2">
        <w:t xml:space="preserve"> </w:t>
      </w:r>
      <w:r w:rsidR="00AD08CC" w:rsidRPr="00AD08CC">
        <w:t>(accessed September 22, 2016)</w:t>
      </w:r>
      <w:r w:rsidR="00AD08CC" w:rsidRPr="00AD08CC">
        <w:br/>
      </w:r>
    </w:p>
    <w:p w:rsidR="00AD08CC" w:rsidRPr="00AD08CC" w:rsidRDefault="00AD08CC" w:rsidP="00AD08CC">
      <w:pPr>
        <w:spacing w:after="0"/>
        <w:rPr>
          <w:i/>
        </w:rPr>
      </w:pPr>
      <w:r w:rsidRPr="00AD08CC">
        <w:t xml:space="preserve">Government of Alberta. (2011, April). </w:t>
      </w:r>
      <w:r w:rsidRPr="00AD08CC">
        <w:rPr>
          <w:i/>
          <w:iCs/>
        </w:rPr>
        <w:t>Immigrant health in Alberta</w:t>
      </w:r>
      <w:r w:rsidRPr="00AD08CC">
        <w:t xml:space="preserve">. Retrieved from </w:t>
      </w:r>
      <w:hyperlink r:id="rId43" w:history="1">
        <w:r w:rsidR="001579E2" w:rsidRPr="00F06946">
          <w:rPr>
            <w:rStyle w:val="Hyperlink"/>
          </w:rPr>
          <w:t>http://www.health.alberta.ca/documents/Immigrant-Health-Alberta-2011.pdf</w:t>
        </w:r>
      </w:hyperlink>
      <w:r w:rsidR="001579E2">
        <w:t xml:space="preserve"> </w:t>
      </w:r>
      <w:r w:rsidRPr="00AD08CC">
        <w:t>(accessed September 22, 2016)</w:t>
      </w:r>
    </w:p>
    <w:p w:rsidR="006D7C69" w:rsidRDefault="006D7C69" w:rsidP="00C71CE9">
      <w:pPr>
        <w:spacing w:after="0"/>
        <w:rPr>
          <w:b/>
        </w:rPr>
      </w:pPr>
    </w:p>
    <w:p w:rsidR="00AD08CC" w:rsidRPr="00AD08CC" w:rsidRDefault="00C71CE9" w:rsidP="00AD08CC">
      <w:pPr>
        <w:spacing w:after="0"/>
      </w:pPr>
      <w:r>
        <w:rPr>
          <w:b/>
        </w:rPr>
        <w:t>Immigrant Seniors:</w:t>
      </w:r>
      <w:r>
        <w:rPr>
          <w:b/>
        </w:rPr>
        <w:br/>
      </w:r>
      <w:r w:rsidR="001579E2" w:rsidRPr="001579E2">
        <w:rPr>
          <w:color w:val="000000"/>
          <w:shd w:val="clear" w:color="auto" w:fill="FFFFFF"/>
        </w:rPr>
        <w:t>Statistics Canada, 2011 National Household Survey, Statistics Canada Catalogue no. 99-010-X2011026</w:t>
      </w:r>
      <w:r w:rsidR="001579E2">
        <w:rPr>
          <w:color w:val="000000"/>
          <w:shd w:val="clear" w:color="auto" w:fill="FFFFFF"/>
        </w:rPr>
        <w:br/>
      </w:r>
      <w:r>
        <w:rPr>
          <w:b/>
        </w:rPr>
        <w:br/>
        <w:t xml:space="preserve">Vital Insight </w:t>
      </w:r>
      <w:r w:rsidR="00AD08CC">
        <w:rPr>
          <w:b/>
        </w:rPr>
        <w:br/>
      </w:r>
      <w:r w:rsidR="001579E2" w:rsidRPr="001579E2">
        <w:t>Statistics Canada, 2011 National Household Survey, Statistics Canada Catalogue no. 99-010-X2011026</w:t>
      </w:r>
      <w:r w:rsidR="001579E2" w:rsidRPr="001579E2">
        <w:br/>
      </w:r>
    </w:p>
    <w:p w:rsidR="005026E8" w:rsidRDefault="00C71CE9" w:rsidP="00B279E4">
      <w:pPr>
        <w:spacing w:after="0"/>
        <w:rPr>
          <w:rStyle w:val="apple-converted-space"/>
          <w:i/>
          <w:color w:val="000000"/>
          <w:shd w:val="clear" w:color="auto" w:fill="FFFFFF"/>
        </w:rPr>
      </w:pPr>
      <w:r>
        <w:rPr>
          <w:b/>
        </w:rPr>
        <w:t>Economy</w:t>
      </w:r>
      <w:r>
        <w:rPr>
          <w:b/>
        </w:rPr>
        <w:br/>
      </w:r>
      <w:r w:rsidR="005D4AB1">
        <w:rPr>
          <w:b/>
        </w:rPr>
        <w:t xml:space="preserve">Edmonton </w:t>
      </w:r>
      <w:r>
        <w:rPr>
          <w:b/>
        </w:rPr>
        <w:t>is Attractive to Newcomers</w:t>
      </w:r>
      <w:r w:rsidR="009E6512">
        <w:rPr>
          <w:b/>
        </w:rPr>
        <w:t>:</w:t>
      </w:r>
    </w:p>
    <w:p w:rsidR="00AC3673" w:rsidRPr="00AC3673" w:rsidRDefault="00AC3673" w:rsidP="00B279E4">
      <w:pPr>
        <w:spacing w:after="0"/>
        <w:rPr>
          <w:color w:val="000000"/>
          <w:shd w:val="clear" w:color="auto" w:fill="FFFFFF"/>
        </w:rPr>
      </w:pPr>
      <w:r w:rsidRPr="00AC3673">
        <w:rPr>
          <w:color w:val="000000"/>
          <w:shd w:val="clear" w:color="auto" w:fill="FFFFFF"/>
        </w:rPr>
        <w:t xml:space="preserve">Government of Canada. (2016, March 8). Supplementary information 2016 immigration levels plan. Retrieved from </w:t>
      </w:r>
      <w:hyperlink r:id="rId44" w:history="1">
        <w:r w:rsidR="001579E2" w:rsidRPr="00F06946">
          <w:rPr>
            <w:rStyle w:val="Hyperlink"/>
            <w:shd w:val="clear" w:color="auto" w:fill="FFFFFF"/>
          </w:rPr>
          <w:t>http://www.cic.gc.ca/english/department/media/notices/2016-03-08.asp</w:t>
        </w:r>
      </w:hyperlink>
      <w:r w:rsidR="001579E2">
        <w:rPr>
          <w:color w:val="000000"/>
          <w:shd w:val="clear" w:color="auto" w:fill="FFFFFF"/>
        </w:rPr>
        <w:t xml:space="preserve"> </w:t>
      </w:r>
      <w:r w:rsidR="002D54EB">
        <w:rPr>
          <w:color w:val="000000"/>
          <w:shd w:val="clear" w:color="auto" w:fill="FFFFFF"/>
        </w:rPr>
        <w:t xml:space="preserve">(accessed </w:t>
      </w:r>
      <w:r w:rsidR="002D54EB" w:rsidRPr="00AC3673">
        <w:rPr>
          <w:color w:val="000000"/>
          <w:shd w:val="clear" w:color="auto" w:fill="FFFFFF"/>
        </w:rPr>
        <w:t>September 26, 2016</w:t>
      </w:r>
      <w:r w:rsidR="002D54EB">
        <w:rPr>
          <w:color w:val="000000"/>
          <w:shd w:val="clear" w:color="auto" w:fill="FFFFFF"/>
        </w:rPr>
        <w:t>)</w:t>
      </w:r>
    </w:p>
    <w:p w:rsidR="005026E8" w:rsidRPr="005026E8" w:rsidRDefault="005026E8" w:rsidP="00B279E4">
      <w:pPr>
        <w:spacing w:after="0"/>
        <w:rPr>
          <w:rStyle w:val="apple-converted-space"/>
          <w:color w:val="000000"/>
          <w:shd w:val="clear" w:color="auto" w:fill="FFFFFF"/>
        </w:rPr>
      </w:pPr>
    </w:p>
    <w:p w:rsidR="00D51CE0" w:rsidRPr="00D51CE0" w:rsidRDefault="005D4AB1" w:rsidP="00C71CE9">
      <w:pPr>
        <w:spacing w:after="0"/>
        <w:rPr>
          <w:color w:val="000000"/>
          <w:shd w:val="clear" w:color="auto" w:fill="FFFFFF"/>
        </w:rPr>
      </w:pPr>
      <w:r>
        <w:rPr>
          <w:b/>
        </w:rPr>
        <w:t>Higher Education</w:t>
      </w:r>
      <w:r w:rsidR="00C71CE9">
        <w:rPr>
          <w:b/>
        </w:rPr>
        <w:t xml:space="preserve"> can Mean H</w:t>
      </w:r>
      <w:r>
        <w:rPr>
          <w:b/>
        </w:rPr>
        <w:t xml:space="preserve">igher </w:t>
      </w:r>
      <w:r w:rsidR="00C71CE9">
        <w:rPr>
          <w:b/>
        </w:rPr>
        <w:t>R</w:t>
      </w:r>
      <w:r>
        <w:rPr>
          <w:b/>
        </w:rPr>
        <w:t>ates of Unemployment</w:t>
      </w:r>
      <w:proofErr w:type="gramStart"/>
      <w:r w:rsidR="009E6512">
        <w:rPr>
          <w:b/>
        </w:rPr>
        <w:t>:</w:t>
      </w:r>
      <w:proofErr w:type="gramEnd"/>
      <w:r>
        <w:rPr>
          <w:b/>
        </w:rPr>
        <w:br/>
      </w:r>
      <w:r w:rsidR="00116F93" w:rsidRPr="00116F93">
        <w:rPr>
          <w:shd w:val="clear" w:color="auto" w:fill="FFFFFF"/>
          <w:lang w:val="en"/>
        </w:rPr>
        <w:t xml:space="preserve">Statistics Canada. </w:t>
      </w:r>
      <w:r w:rsidR="00116F93" w:rsidRPr="00116F93">
        <w:rPr>
          <w:i/>
          <w:iCs/>
          <w:shd w:val="clear" w:color="auto" w:fill="FFFFFF"/>
          <w:lang w:val="en"/>
        </w:rPr>
        <w:t>Table</w:t>
      </w:r>
      <w:proofErr w:type="gramStart"/>
      <w:r w:rsidR="00116F93" w:rsidRPr="00116F93">
        <w:rPr>
          <w:i/>
          <w:iCs/>
          <w:shd w:val="clear" w:color="auto" w:fill="FFFFFF"/>
          <w:lang w:val="en"/>
        </w:rPr>
        <w:t>  282</w:t>
      </w:r>
      <w:proofErr w:type="gramEnd"/>
      <w:r w:rsidR="00116F93" w:rsidRPr="00116F93">
        <w:rPr>
          <w:i/>
          <w:iCs/>
          <w:shd w:val="clear" w:color="auto" w:fill="FFFFFF"/>
          <w:lang w:val="en"/>
        </w:rPr>
        <w:t xml:space="preserve">-0106 -  </w:t>
      </w:r>
      <w:proofErr w:type="spellStart"/>
      <w:r w:rsidR="00116F93" w:rsidRPr="00116F93">
        <w:rPr>
          <w:i/>
          <w:iCs/>
          <w:shd w:val="clear" w:color="auto" w:fill="FFFFFF"/>
          <w:lang w:val="en"/>
        </w:rPr>
        <w:t>Labour</w:t>
      </w:r>
      <w:proofErr w:type="spellEnd"/>
      <w:r w:rsidR="00116F93" w:rsidRPr="00116F93">
        <w:rPr>
          <w:i/>
          <w:iCs/>
          <w:shd w:val="clear" w:color="auto" w:fill="FFFFFF"/>
          <w:lang w:val="en"/>
        </w:rPr>
        <w:t xml:space="preserve"> force survey estimates (LFS), by immigrant status, educational attainment, sex and age group, Canada, annual (persons unless otherwise noted), </w:t>
      </w:r>
      <w:r w:rsidR="00116F93">
        <w:rPr>
          <w:shd w:val="clear" w:color="auto" w:fill="FFFFFF"/>
          <w:lang w:val="en"/>
        </w:rPr>
        <w:t> CANSIM (database). (</w:t>
      </w:r>
      <w:proofErr w:type="gramStart"/>
      <w:r w:rsidR="00116F93">
        <w:rPr>
          <w:shd w:val="clear" w:color="auto" w:fill="FFFFFF"/>
          <w:lang w:val="en"/>
        </w:rPr>
        <w:t>accessed</w:t>
      </w:r>
      <w:proofErr w:type="gramEnd"/>
      <w:r w:rsidR="00116F93">
        <w:rPr>
          <w:shd w:val="clear" w:color="auto" w:fill="FFFFFF"/>
          <w:lang w:val="en"/>
        </w:rPr>
        <w:t xml:space="preserve"> September 27, 2016</w:t>
      </w:r>
      <w:r w:rsidR="00116F93" w:rsidRPr="00116F93">
        <w:rPr>
          <w:shd w:val="clear" w:color="auto" w:fill="FFFFFF"/>
          <w:lang w:val="en"/>
        </w:rPr>
        <w:t>)</w:t>
      </w:r>
      <w:r w:rsidR="00C71CE9">
        <w:rPr>
          <w:shd w:val="clear" w:color="auto" w:fill="FFFFFF"/>
          <w:lang w:val="en"/>
        </w:rPr>
        <w:br/>
      </w:r>
      <w:r w:rsidR="00AD08CC">
        <w:rPr>
          <w:b/>
          <w:shd w:val="clear" w:color="auto" w:fill="FFFFFF"/>
          <w:lang w:val="en"/>
        </w:rPr>
        <w:br/>
      </w:r>
      <w:r w:rsidR="00C71CE9">
        <w:rPr>
          <w:b/>
          <w:shd w:val="clear" w:color="auto" w:fill="FFFFFF"/>
          <w:lang w:val="en"/>
        </w:rPr>
        <w:t>Did you know</w:t>
      </w:r>
      <w:proofErr w:type="gramStart"/>
      <w:r w:rsidR="00C71CE9">
        <w:rPr>
          <w:b/>
          <w:shd w:val="clear" w:color="auto" w:fill="FFFFFF"/>
          <w:lang w:val="en"/>
        </w:rPr>
        <w:t>?:</w:t>
      </w:r>
      <w:proofErr w:type="gramEnd"/>
      <w:r w:rsidR="00C71CE9">
        <w:rPr>
          <w:b/>
          <w:shd w:val="clear" w:color="auto" w:fill="FFFFFF"/>
          <w:lang w:val="en"/>
        </w:rPr>
        <w:t xml:space="preserve"> </w:t>
      </w:r>
      <w:r w:rsidR="00AD08CC">
        <w:rPr>
          <w:b/>
          <w:shd w:val="clear" w:color="auto" w:fill="FFFFFF"/>
          <w:lang w:val="en"/>
        </w:rPr>
        <w:br/>
      </w:r>
      <w:r w:rsidR="00AD08CC" w:rsidRPr="00AD08CC">
        <w:rPr>
          <w:shd w:val="clear" w:color="auto" w:fill="FFFFFF"/>
        </w:rPr>
        <w:t xml:space="preserve">Canadian National Remittance Plan. (2015). </w:t>
      </w:r>
      <w:r w:rsidR="00AD08CC" w:rsidRPr="00AD08CC">
        <w:rPr>
          <w:i/>
          <w:iCs/>
          <w:shd w:val="clear" w:color="auto" w:fill="FFFFFF"/>
        </w:rPr>
        <w:t>National remittance plan 2015 Canada</w:t>
      </w:r>
      <w:r w:rsidR="00AD08CC" w:rsidRPr="00AD08CC">
        <w:rPr>
          <w:shd w:val="clear" w:color="auto" w:fill="FFFFFF"/>
        </w:rPr>
        <w:t xml:space="preserve">. Retrieved from </w:t>
      </w:r>
      <w:hyperlink r:id="rId45" w:history="1">
        <w:r w:rsidR="001579E2" w:rsidRPr="00F06946">
          <w:rPr>
            <w:rStyle w:val="Hyperlink"/>
            <w:shd w:val="clear" w:color="auto" w:fill="FFFFFF"/>
          </w:rPr>
          <w:t>http://www.g20.org/English/Documents/PastPresidency/201512/P020151228309683140885.pdf</w:t>
        </w:r>
      </w:hyperlink>
      <w:r w:rsidR="001579E2">
        <w:rPr>
          <w:shd w:val="clear" w:color="auto" w:fill="FFFFFF"/>
        </w:rPr>
        <w:t xml:space="preserve"> </w:t>
      </w:r>
      <w:r w:rsidR="00AD08CC" w:rsidRPr="00AD08CC">
        <w:rPr>
          <w:shd w:val="clear" w:color="auto" w:fill="FFFFFF"/>
        </w:rPr>
        <w:t>(accessed September 26, 2016)</w:t>
      </w:r>
      <w:r w:rsidR="00C71CE9">
        <w:rPr>
          <w:shd w:val="clear" w:color="auto" w:fill="FFFFFF"/>
          <w:lang w:val="en"/>
        </w:rPr>
        <w:br/>
      </w:r>
    </w:p>
    <w:p w:rsidR="00C71CE9" w:rsidRPr="00C71CE9" w:rsidRDefault="005D4AB1" w:rsidP="00EA1D5C">
      <w:pPr>
        <w:rPr>
          <w:b/>
        </w:rPr>
      </w:pPr>
      <w:r>
        <w:rPr>
          <w:rStyle w:val="apple-converted-space"/>
          <w:b/>
          <w:color w:val="000000"/>
          <w:shd w:val="clear" w:color="auto" w:fill="FFFFFF"/>
        </w:rPr>
        <w:lastRenderedPageBreak/>
        <w:t>Supp</w:t>
      </w:r>
      <w:r w:rsidR="00540890">
        <w:rPr>
          <w:rStyle w:val="apple-converted-space"/>
          <w:b/>
          <w:color w:val="000000"/>
          <w:shd w:val="clear" w:color="auto" w:fill="FFFFFF"/>
        </w:rPr>
        <w:t>ort Family and Friends Overseas</w:t>
      </w:r>
      <w:proofErr w:type="gramStart"/>
      <w:r w:rsidR="009E6512">
        <w:rPr>
          <w:rStyle w:val="apple-converted-space"/>
          <w:b/>
          <w:color w:val="000000"/>
          <w:shd w:val="clear" w:color="auto" w:fill="FFFFFF"/>
        </w:rPr>
        <w:t>:</w:t>
      </w:r>
      <w:proofErr w:type="gramEnd"/>
      <w:r w:rsidR="009E6512">
        <w:rPr>
          <w:rStyle w:val="apple-converted-space"/>
          <w:b/>
          <w:color w:val="000000"/>
          <w:shd w:val="clear" w:color="auto" w:fill="FFFFFF"/>
        </w:rPr>
        <w:br/>
      </w:r>
      <w:r w:rsidR="00AC3673" w:rsidRPr="00AC3673">
        <w:rPr>
          <w:color w:val="000000"/>
          <w:shd w:val="clear" w:color="auto" w:fill="FFFFFF"/>
        </w:rPr>
        <w:t xml:space="preserve">Canadian National Remittance Plan. (2015). </w:t>
      </w:r>
      <w:r w:rsidR="00AC3673" w:rsidRPr="00AC3673">
        <w:rPr>
          <w:i/>
          <w:iCs/>
          <w:color w:val="000000"/>
          <w:shd w:val="clear" w:color="auto" w:fill="FFFFFF"/>
        </w:rPr>
        <w:t>National remittance plan 2015 Canada</w:t>
      </w:r>
      <w:r w:rsidR="00991987">
        <w:rPr>
          <w:color w:val="000000"/>
          <w:shd w:val="clear" w:color="auto" w:fill="FFFFFF"/>
        </w:rPr>
        <w:t>. Retrieved</w:t>
      </w:r>
      <w:r w:rsidR="00AC3673" w:rsidRPr="00AC3673">
        <w:rPr>
          <w:color w:val="000000"/>
          <w:shd w:val="clear" w:color="auto" w:fill="FFFFFF"/>
        </w:rPr>
        <w:t xml:space="preserve"> from</w:t>
      </w:r>
      <w:r w:rsidR="00540890">
        <w:rPr>
          <w:color w:val="000000"/>
          <w:shd w:val="clear" w:color="auto" w:fill="FFFFFF"/>
        </w:rPr>
        <w:t xml:space="preserve"> </w:t>
      </w:r>
      <w:hyperlink r:id="rId46" w:history="1">
        <w:r w:rsidR="001579E2" w:rsidRPr="00F06946">
          <w:rPr>
            <w:rStyle w:val="Hyperlink"/>
            <w:shd w:val="clear" w:color="auto" w:fill="FFFFFF"/>
          </w:rPr>
          <w:t>http://www.g20.org/English/Documents/PastPresidency/201512/P020151228309683140885.pdf</w:t>
        </w:r>
      </w:hyperlink>
      <w:r w:rsidR="001579E2">
        <w:rPr>
          <w:color w:val="000000"/>
          <w:shd w:val="clear" w:color="auto" w:fill="FFFFFF"/>
        </w:rPr>
        <w:t xml:space="preserve"> </w:t>
      </w:r>
      <w:r w:rsidR="002D54EB">
        <w:rPr>
          <w:color w:val="000000"/>
          <w:shd w:val="clear" w:color="auto" w:fill="FFFFFF"/>
        </w:rPr>
        <w:t xml:space="preserve">(accessed September </w:t>
      </w:r>
      <w:r w:rsidR="002D54EB" w:rsidRPr="00AC3673">
        <w:rPr>
          <w:color w:val="000000"/>
          <w:shd w:val="clear" w:color="auto" w:fill="FFFFFF"/>
        </w:rPr>
        <w:t>26, 2016</w:t>
      </w:r>
      <w:proofErr w:type="gramStart"/>
      <w:r w:rsidR="002D54EB">
        <w:rPr>
          <w:color w:val="000000"/>
          <w:shd w:val="clear" w:color="auto" w:fill="FFFFFF"/>
        </w:rPr>
        <w:t>)</w:t>
      </w:r>
      <w:proofErr w:type="gramEnd"/>
      <w:r w:rsidR="00C71CE9">
        <w:rPr>
          <w:color w:val="000000"/>
          <w:shd w:val="clear" w:color="auto" w:fill="FFFFFF"/>
        </w:rPr>
        <w:br/>
      </w:r>
      <w:r w:rsidR="00C71CE9">
        <w:rPr>
          <w:color w:val="000000"/>
          <w:shd w:val="clear" w:color="auto" w:fill="FFFFFF"/>
        </w:rPr>
        <w:br/>
      </w:r>
      <w:r w:rsidR="00C71CE9">
        <w:rPr>
          <w:b/>
          <w:color w:val="000000"/>
          <w:shd w:val="clear" w:color="auto" w:fill="FFFFFF"/>
        </w:rPr>
        <w:t>Vital Insight</w:t>
      </w:r>
      <w:r w:rsidR="00EA1D5C">
        <w:rPr>
          <w:b/>
          <w:color w:val="000000"/>
          <w:shd w:val="clear" w:color="auto" w:fill="FFFFFF"/>
        </w:rPr>
        <w:t>:</w:t>
      </w:r>
      <w:r w:rsidR="00EA1D5C">
        <w:rPr>
          <w:b/>
          <w:color w:val="000000"/>
          <w:shd w:val="clear" w:color="auto" w:fill="FFFFFF"/>
        </w:rPr>
        <w:br/>
      </w:r>
      <w:r w:rsidR="00EA1D5C" w:rsidRPr="00EA1D5C">
        <w:rPr>
          <w:color w:val="000000"/>
          <w:shd w:val="clear" w:color="auto" w:fill="FFFFFF"/>
        </w:rPr>
        <w:t xml:space="preserve">Government of Canada. (May 31, 2016). Citizenship: </w:t>
      </w:r>
      <w:r w:rsidR="00EA1D5C" w:rsidRPr="00EA1D5C">
        <w:rPr>
          <w:i/>
          <w:color w:val="000000"/>
          <w:shd w:val="clear" w:color="auto" w:fill="FFFFFF"/>
        </w:rPr>
        <w:t xml:space="preserve">Citizenship applications overview. </w:t>
      </w:r>
      <w:r w:rsidR="00EA1D5C" w:rsidRPr="00EA1D5C">
        <w:rPr>
          <w:color w:val="000000"/>
          <w:shd w:val="clear" w:color="auto" w:fill="FFFFFF"/>
        </w:rPr>
        <w:t xml:space="preserve">[Excel Sheet] Retrieved from </w:t>
      </w:r>
      <w:hyperlink r:id="rId47" w:history="1">
        <w:r w:rsidR="001579E2" w:rsidRPr="00F06946">
          <w:rPr>
            <w:rStyle w:val="Hyperlink"/>
            <w:shd w:val="clear" w:color="auto" w:fill="FFFFFF"/>
          </w:rPr>
          <w:t>http://open.canada.ca/data/en/dataset/33fc9a55-93ac-4984-ba39-90774831f05a</w:t>
        </w:r>
      </w:hyperlink>
      <w:r w:rsidR="001579E2">
        <w:rPr>
          <w:color w:val="000000"/>
          <w:shd w:val="clear" w:color="auto" w:fill="FFFFFF"/>
        </w:rPr>
        <w:t xml:space="preserve"> </w:t>
      </w:r>
      <w:r w:rsidR="00EA1D5C" w:rsidRPr="00EA1D5C">
        <w:rPr>
          <w:color w:val="000000"/>
          <w:shd w:val="clear" w:color="auto" w:fill="FFFFFF"/>
        </w:rPr>
        <w:t>(accessed September 27, 2016</w:t>
      </w:r>
      <w:proofErr w:type="gramStart"/>
      <w:r w:rsidR="00EA1D5C" w:rsidRPr="00EA1D5C">
        <w:rPr>
          <w:color w:val="000000"/>
          <w:shd w:val="clear" w:color="auto" w:fill="FFFFFF"/>
        </w:rPr>
        <w:t>)</w:t>
      </w:r>
      <w:proofErr w:type="gramEnd"/>
      <w:r w:rsidR="00EA1D5C" w:rsidRPr="00EA1D5C">
        <w:rPr>
          <w:color w:val="000000"/>
          <w:shd w:val="clear" w:color="auto" w:fill="FFFFFF"/>
        </w:rPr>
        <w:br/>
      </w:r>
      <w:r w:rsidR="0062513A">
        <w:rPr>
          <w:rStyle w:val="IntenseEmphasis"/>
        </w:rPr>
        <w:br/>
      </w:r>
      <w:r w:rsidR="0062513A" w:rsidRPr="0062513A">
        <w:rPr>
          <w:rStyle w:val="IntenseEmphasis"/>
        </w:rPr>
        <w:t>Living in Edmonton (page 6)</w:t>
      </w:r>
      <w:r w:rsidR="0095309A">
        <w:rPr>
          <w:rStyle w:val="IntenseEmphasis"/>
        </w:rPr>
        <w:br/>
      </w:r>
      <w:r w:rsidR="00540890">
        <w:rPr>
          <w:b/>
        </w:rPr>
        <w:t>Population Continues to Grow</w:t>
      </w:r>
      <w:r w:rsidR="009E6512">
        <w:rPr>
          <w:b/>
        </w:rPr>
        <w:t>:</w:t>
      </w:r>
      <w:r w:rsidR="009E6512">
        <w:rPr>
          <w:b/>
        </w:rPr>
        <w:br/>
      </w:r>
      <w:r w:rsidR="006545BA" w:rsidRPr="006545BA">
        <w:t xml:space="preserve">Election and Census Services. (2016, April 1). 2016 Municipal census results. Retrieved from </w:t>
      </w:r>
      <w:hyperlink r:id="rId48" w:history="1">
        <w:r w:rsidR="001579E2" w:rsidRPr="00F06946">
          <w:rPr>
            <w:rStyle w:val="Hyperlink"/>
          </w:rPr>
          <w:t>https://www.edmonton.ca/city_government/facts_figures/municipal-census-results.aspx</w:t>
        </w:r>
      </w:hyperlink>
      <w:r w:rsidR="001579E2">
        <w:t xml:space="preserve"> </w:t>
      </w:r>
      <w:r w:rsidR="002E362A">
        <w:t xml:space="preserve">(accessed </w:t>
      </w:r>
      <w:r w:rsidR="002E362A" w:rsidRPr="006545BA">
        <w:t xml:space="preserve">September </w:t>
      </w:r>
      <w:r w:rsidR="002E362A">
        <w:t>26, 2016</w:t>
      </w:r>
      <w:proofErr w:type="gramStart"/>
      <w:r w:rsidR="002E362A">
        <w:t>)</w:t>
      </w:r>
      <w:proofErr w:type="gramEnd"/>
      <w:r w:rsidR="00C71CE9">
        <w:br/>
      </w:r>
      <w:r w:rsidR="00C71CE9">
        <w:br/>
      </w:r>
      <w:r w:rsidR="00C71CE9">
        <w:rPr>
          <w:b/>
        </w:rPr>
        <w:t>Still the Youngest City</w:t>
      </w:r>
      <w:r w:rsidR="00C71CE9">
        <w:rPr>
          <w:b/>
        </w:rPr>
        <w:br/>
      </w:r>
      <w:r w:rsidR="00C71CE9" w:rsidRPr="00675805">
        <w:rPr>
          <w:rStyle w:val="apple-converted-space"/>
          <w:color w:val="000000"/>
          <w:shd w:val="clear" w:color="auto" w:fill="FFFFFF"/>
        </w:rPr>
        <w:t xml:space="preserve">Statistics Canada. (2016, February 2). Census metropolitan areas [Chart 1.4 Median age by </w:t>
      </w:r>
      <w:r w:rsidR="00C71CE9">
        <w:rPr>
          <w:rStyle w:val="apple-converted-space"/>
          <w:color w:val="000000"/>
          <w:shd w:val="clear" w:color="auto" w:fill="FFFFFF"/>
        </w:rPr>
        <w:t xml:space="preserve">census </w:t>
      </w:r>
      <w:r w:rsidR="00C71CE9" w:rsidRPr="00675805">
        <w:rPr>
          <w:rStyle w:val="apple-converted-space"/>
          <w:color w:val="000000"/>
          <w:shd w:val="clear" w:color="auto" w:fill="FFFFFF"/>
        </w:rPr>
        <w:t>metropolitan area, Canada, July 1, 2015]. Retr</w:t>
      </w:r>
      <w:r w:rsidR="00C71CE9">
        <w:rPr>
          <w:rStyle w:val="apple-converted-space"/>
          <w:color w:val="000000"/>
          <w:shd w:val="clear" w:color="auto" w:fill="FFFFFF"/>
        </w:rPr>
        <w:t xml:space="preserve">ieved from </w:t>
      </w:r>
      <w:hyperlink r:id="rId49" w:history="1">
        <w:r w:rsidR="001579E2" w:rsidRPr="00F06946">
          <w:rPr>
            <w:rStyle w:val="Hyperlink"/>
            <w:shd w:val="clear" w:color="auto" w:fill="FFFFFF"/>
          </w:rPr>
          <w:t>http://www.statcan.gc.ca/pub/91-214-x/2016000/section01-eng.htm</w:t>
        </w:r>
      </w:hyperlink>
      <w:r w:rsidR="001579E2">
        <w:rPr>
          <w:rStyle w:val="apple-converted-space"/>
          <w:color w:val="000000"/>
          <w:shd w:val="clear" w:color="auto" w:fill="FFFFFF"/>
        </w:rPr>
        <w:t xml:space="preserve"> </w:t>
      </w:r>
      <w:r w:rsidR="00C71CE9">
        <w:rPr>
          <w:rStyle w:val="apple-converted-space"/>
          <w:color w:val="000000"/>
          <w:shd w:val="clear" w:color="auto" w:fill="FFFFFF"/>
        </w:rPr>
        <w:t>(accessed September 27, 2016</w:t>
      </w:r>
      <w:proofErr w:type="gramStart"/>
      <w:r w:rsidR="00C71CE9">
        <w:rPr>
          <w:rStyle w:val="apple-converted-space"/>
          <w:color w:val="000000"/>
          <w:shd w:val="clear" w:color="auto" w:fill="FFFFFF"/>
        </w:rPr>
        <w:t>)</w:t>
      </w:r>
      <w:proofErr w:type="gramEnd"/>
      <w:r w:rsidR="00C71CE9">
        <w:rPr>
          <w:rStyle w:val="apple-converted-space"/>
          <w:color w:val="000000"/>
          <w:shd w:val="clear" w:color="auto" w:fill="FFFFFF"/>
        </w:rPr>
        <w:br/>
      </w:r>
      <w:r w:rsidR="00C71CE9">
        <w:rPr>
          <w:rStyle w:val="apple-converted-space"/>
          <w:color w:val="000000"/>
          <w:shd w:val="clear" w:color="auto" w:fill="FFFFFF"/>
        </w:rPr>
        <w:br/>
      </w:r>
      <w:r w:rsidR="00C71CE9">
        <w:rPr>
          <w:b/>
        </w:rPr>
        <w:t>Demographics:</w:t>
      </w:r>
      <w:r w:rsidR="00C71CE9">
        <w:rPr>
          <w:b/>
        </w:rPr>
        <w:br/>
      </w:r>
      <w:r w:rsidR="00C71CE9">
        <w:t xml:space="preserve">City of Edmonton. (2016). </w:t>
      </w:r>
      <w:r w:rsidR="00C71CE9">
        <w:rPr>
          <w:i/>
        </w:rPr>
        <w:t xml:space="preserve">Summary report of all questions. </w:t>
      </w:r>
      <w:r w:rsidR="00C71CE9">
        <w:t xml:space="preserve">Retrieved from </w:t>
      </w:r>
      <w:hyperlink r:id="rId50" w:history="1">
        <w:r w:rsidR="001579E2" w:rsidRPr="00F06946">
          <w:rPr>
            <w:rStyle w:val="Hyperlink"/>
          </w:rPr>
          <w:t>https://www.edmonton.ca/city_government/documents/census/Summary%20Report%20of%20All%20Questions_EDMONTON_2016.pdf</w:t>
        </w:r>
      </w:hyperlink>
      <w:r w:rsidR="001579E2">
        <w:t xml:space="preserve"> </w:t>
      </w:r>
      <w:r w:rsidR="00C71CE9">
        <w:t>(accessed September 27, 2016</w:t>
      </w:r>
      <w:proofErr w:type="gramStart"/>
      <w:r w:rsidR="00C71CE9">
        <w:t>)</w:t>
      </w:r>
      <w:proofErr w:type="gramEnd"/>
      <w:r w:rsidR="00C71CE9">
        <w:br/>
      </w:r>
      <w:r w:rsidR="00C71CE9">
        <w:br/>
      </w:r>
      <w:r w:rsidR="00C71CE9">
        <w:rPr>
          <w:b/>
        </w:rPr>
        <w:t>Pets are Family too:</w:t>
      </w:r>
      <w:r w:rsidR="00C71CE9">
        <w:rPr>
          <w:b/>
        </w:rPr>
        <w:br/>
      </w:r>
      <w:r w:rsidR="00C71CE9">
        <w:t>City of Edmonton. (</w:t>
      </w:r>
      <w:proofErr w:type="spellStart"/>
      <w:r w:rsidR="00C71CE9">
        <w:t>n.d</w:t>
      </w:r>
      <w:proofErr w:type="spellEnd"/>
      <w:r w:rsidR="00C71CE9">
        <w:t xml:space="preserve">) </w:t>
      </w:r>
      <w:r w:rsidR="00C71CE9">
        <w:rPr>
          <w:i/>
        </w:rPr>
        <w:t xml:space="preserve">Pet licenses by </w:t>
      </w:r>
      <w:proofErr w:type="spellStart"/>
      <w:r w:rsidR="00C71CE9">
        <w:rPr>
          <w:i/>
        </w:rPr>
        <w:t>neighbourhood</w:t>
      </w:r>
      <w:proofErr w:type="spellEnd"/>
      <w:r w:rsidR="00C71CE9">
        <w:rPr>
          <w:i/>
        </w:rPr>
        <w:t>.</w:t>
      </w:r>
      <w:r w:rsidR="00C71CE9">
        <w:t xml:space="preserve"> [Custom tabulations] Retrieved from </w:t>
      </w:r>
      <w:hyperlink r:id="rId51" w:history="1">
        <w:r w:rsidR="001579E2" w:rsidRPr="00F06946">
          <w:rPr>
            <w:rStyle w:val="Hyperlink"/>
          </w:rPr>
          <w:t>https://data.edmonton.ca/Community-Services/PET-LICENSES-by-Neighbourhood-Map-/ihtw-wjnj</w:t>
        </w:r>
      </w:hyperlink>
      <w:r w:rsidR="001579E2">
        <w:t xml:space="preserve"> </w:t>
      </w:r>
      <w:r w:rsidR="00C71CE9">
        <w:t xml:space="preserve">(accessed September 27, 2016) </w:t>
      </w:r>
      <w:r w:rsidR="00C71CE9">
        <w:rPr>
          <w:b/>
        </w:rPr>
        <w:br/>
      </w:r>
      <w:r w:rsidR="00C71CE9">
        <w:br/>
      </w:r>
      <w:r w:rsidR="00C71CE9">
        <w:rPr>
          <w:b/>
        </w:rPr>
        <w:t>Education</w:t>
      </w:r>
    </w:p>
    <w:p w:rsidR="00540890" w:rsidRDefault="00540890" w:rsidP="00B279E4">
      <w:pPr>
        <w:spacing w:after="0"/>
        <w:rPr>
          <w:b/>
        </w:rPr>
      </w:pPr>
      <w:r>
        <w:rPr>
          <w:b/>
        </w:rPr>
        <w:t>Record School Enrolment Growth</w:t>
      </w:r>
      <w:r w:rsidR="009E6512">
        <w:rPr>
          <w:b/>
        </w:rPr>
        <w:t>:</w:t>
      </w:r>
    </w:p>
    <w:p w:rsidR="00D96ACB" w:rsidRDefault="006545BA" w:rsidP="00B279E4">
      <w:pPr>
        <w:spacing w:after="0"/>
        <w:rPr>
          <w:color w:val="000000"/>
          <w:shd w:val="clear" w:color="auto" w:fill="FFFFFF"/>
        </w:rPr>
      </w:pPr>
      <w:r w:rsidRPr="006545BA">
        <w:rPr>
          <w:color w:val="000000"/>
          <w:shd w:val="clear" w:color="auto" w:fill="FFFFFF"/>
        </w:rPr>
        <w:t xml:space="preserve">Alberta Government. (2015, June 25). </w:t>
      </w:r>
      <w:r w:rsidRPr="006545BA">
        <w:rPr>
          <w:i/>
          <w:iCs/>
          <w:color w:val="000000"/>
          <w:shd w:val="clear" w:color="auto" w:fill="FFFFFF"/>
        </w:rPr>
        <w:t>Alberta official statistics;</w:t>
      </w:r>
      <w:r w:rsidR="00991987">
        <w:rPr>
          <w:i/>
          <w:iCs/>
          <w:color w:val="000000"/>
          <w:shd w:val="clear" w:color="auto" w:fill="FFFFFF"/>
        </w:rPr>
        <w:t xml:space="preserve"> High school completion rate of</w:t>
      </w:r>
      <w:r w:rsidRPr="006545BA">
        <w:rPr>
          <w:color w:val="000000"/>
          <w:shd w:val="clear" w:color="auto" w:fill="FFFFFF"/>
        </w:rPr>
        <w:t xml:space="preserve"> </w:t>
      </w:r>
      <w:r w:rsidRPr="006545BA">
        <w:rPr>
          <w:i/>
          <w:iCs/>
          <w:color w:val="000000"/>
          <w:shd w:val="clear" w:color="auto" w:fill="FFFFFF"/>
        </w:rPr>
        <w:t>students within</w:t>
      </w:r>
      <w:r w:rsidR="00991987">
        <w:rPr>
          <w:i/>
          <w:iCs/>
          <w:color w:val="000000"/>
          <w:shd w:val="clear" w:color="auto" w:fill="FFFFFF"/>
        </w:rPr>
        <w:t xml:space="preserve"> 3 years and within</w:t>
      </w:r>
      <w:r w:rsidRPr="006545BA">
        <w:rPr>
          <w:i/>
          <w:iCs/>
          <w:color w:val="000000"/>
          <w:shd w:val="clear" w:color="auto" w:fill="FFFFFF"/>
        </w:rPr>
        <w:t xml:space="preserve"> 5 years of entering grade 10, Alberta</w:t>
      </w:r>
      <w:r w:rsidR="00991987">
        <w:rPr>
          <w:color w:val="000000"/>
          <w:shd w:val="clear" w:color="auto" w:fill="FFFFFF"/>
        </w:rPr>
        <w:t>. Retrieved</w:t>
      </w:r>
      <w:r w:rsidRPr="006545BA">
        <w:rPr>
          <w:color w:val="000000"/>
          <w:shd w:val="clear" w:color="auto" w:fill="FFFFFF"/>
        </w:rPr>
        <w:t xml:space="preserve"> from </w:t>
      </w:r>
      <w:hyperlink r:id="rId52" w:history="1">
        <w:r w:rsidR="001579E2" w:rsidRPr="00F06946">
          <w:rPr>
            <w:rStyle w:val="Hyperlink"/>
            <w:shd w:val="clear" w:color="auto" w:fill="FFFFFF"/>
          </w:rPr>
          <w:t>http://open.alberta.ca/dataset/80968b69-c17e-4f26-92c5-eae3b7793ce0/resource/321401a9-85f1-4892-a596-7673157feeb8/download/0625201502HighSchoolCompletionRateOnePage.pdf</w:t>
        </w:r>
      </w:hyperlink>
      <w:r w:rsidR="001579E2">
        <w:rPr>
          <w:color w:val="000000"/>
          <w:shd w:val="clear" w:color="auto" w:fill="FFFFFF"/>
        </w:rPr>
        <w:t xml:space="preserve"> </w:t>
      </w:r>
      <w:r w:rsidR="002E362A">
        <w:rPr>
          <w:color w:val="000000"/>
          <w:shd w:val="clear" w:color="auto" w:fill="FFFFFF"/>
        </w:rPr>
        <w:t xml:space="preserve">(accessed September </w:t>
      </w:r>
      <w:r w:rsidR="002E362A" w:rsidRPr="006545BA">
        <w:rPr>
          <w:color w:val="000000"/>
          <w:shd w:val="clear" w:color="auto" w:fill="FFFFFF"/>
        </w:rPr>
        <w:t>26, 2016</w:t>
      </w:r>
      <w:r w:rsidR="002E362A">
        <w:rPr>
          <w:color w:val="000000"/>
          <w:shd w:val="clear" w:color="auto" w:fill="FFFFFF"/>
        </w:rPr>
        <w:t>)</w:t>
      </w:r>
    </w:p>
    <w:p w:rsidR="00C71CE9" w:rsidRDefault="00C71CE9" w:rsidP="00B279E4">
      <w:pPr>
        <w:spacing w:after="0"/>
        <w:rPr>
          <w:color w:val="000000"/>
          <w:shd w:val="clear" w:color="auto" w:fill="FFFFFF"/>
        </w:rPr>
      </w:pPr>
    </w:p>
    <w:p w:rsidR="00C71CE9" w:rsidRDefault="00C71CE9" w:rsidP="00C71CE9">
      <w:pPr>
        <w:spacing w:after="0"/>
        <w:rPr>
          <w:b/>
        </w:rPr>
      </w:pPr>
      <w:r>
        <w:rPr>
          <w:b/>
        </w:rPr>
        <w:t>High School Completion Rates on the Rise</w:t>
      </w:r>
    </w:p>
    <w:p w:rsidR="00C71CE9" w:rsidRDefault="00C71CE9" w:rsidP="00C71CE9">
      <w:pPr>
        <w:spacing w:after="0"/>
        <w:rPr>
          <w:rStyle w:val="apple-converted-space"/>
          <w:color w:val="000000"/>
          <w:shd w:val="clear" w:color="auto" w:fill="FFFFFF"/>
        </w:rPr>
      </w:pPr>
      <w:r w:rsidRPr="0000677D">
        <w:rPr>
          <w:rStyle w:val="apple-converted-space"/>
          <w:color w:val="000000"/>
          <w:shd w:val="clear" w:color="auto" w:fill="FFFFFF"/>
        </w:rPr>
        <w:t>Alberta Government. (2015, June 25). Alberta official statistics:</w:t>
      </w:r>
      <w:r>
        <w:rPr>
          <w:rStyle w:val="apple-converted-space"/>
          <w:color w:val="000000"/>
          <w:shd w:val="clear" w:color="auto" w:fill="FFFFFF"/>
        </w:rPr>
        <w:t xml:space="preserve"> High school completion rate of </w:t>
      </w:r>
      <w:r w:rsidRPr="0000677D">
        <w:rPr>
          <w:rStyle w:val="apple-converted-space"/>
          <w:color w:val="000000"/>
          <w:shd w:val="clear" w:color="auto" w:fill="FFFFFF"/>
        </w:rPr>
        <w:t>students within 3 years and within 5 years of entering grade 10, Alberta. Retrieved from</w:t>
      </w:r>
      <w:r>
        <w:rPr>
          <w:rStyle w:val="apple-converted-space"/>
          <w:color w:val="000000"/>
          <w:shd w:val="clear" w:color="auto" w:fill="FFFFFF"/>
        </w:rPr>
        <w:t xml:space="preserve"> </w:t>
      </w:r>
      <w:hyperlink r:id="rId53" w:history="1">
        <w:r w:rsidR="001579E2" w:rsidRPr="00F06946">
          <w:rPr>
            <w:rStyle w:val="Hyperlink"/>
            <w:shd w:val="clear" w:color="auto" w:fill="FFFFFF"/>
          </w:rPr>
          <w:t>http://open.alberta.ca/dataset/80968b69-c17e-4f26-92c5-eae3b7793ce0/resource/321401a9-85f1-4892-a596-7673157feeb8/download/0625201502HighSchoolCompletionRateOnePage.pdf</w:t>
        </w:r>
      </w:hyperlink>
      <w:r w:rsidR="001579E2">
        <w:rPr>
          <w:rStyle w:val="apple-converted-space"/>
          <w:color w:val="000000"/>
          <w:shd w:val="clear" w:color="auto" w:fill="FFFFFF"/>
        </w:rPr>
        <w:t xml:space="preserve"> </w:t>
      </w:r>
      <w:r>
        <w:rPr>
          <w:rStyle w:val="apple-converted-space"/>
          <w:color w:val="000000"/>
          <w:shd w:val="clear" w:color="auto" w:fill="FFFFFF"/>
        </w:rPr>
        <w:t xml:space="preserve">(accessed </w:t>
      </w:r>
      <w:r w:rsidRPr="0000677D">
        <w:rPr>
          <w:rStyle w:val="apple-converted-space"/>
          <w:color w:val="000000"/>
          <w:shd w:val="clear" w:color="auto" w:fill="FFFFFF"/>
        </w:rPr>
        <w:t xml:space="preserve">September 27, </w:t>
      </w:r>
      <w:r w:rsidRPr="0000677D">
        <w:rPr>
          <w:rStyle w:val="apple-converted-space"/>
          <w:color w:val="000000"/>
          <w:shd w:val="clear" w:color="auto" w:fill="FFFFFF"/>
        </w:rPr>
        <w:lastRenderedPageBreak/>
        <w:t>2016</w:t>
      </w:r>
      <w:proofErr w:type="gramStart"/>
      <w:r>
        <w:rPr>
          <w:rStyle w:val="apple-converted-space"/>
          <w:color w:val="000000"/>
          <w:shd w:val="clear" w:color="auto" w:fill="FFFFFF"/>
        </w:rPr>
        <w:t>)</w:t>
      </w:r>
      <w:proofErr w:type="gramEnd"/>
      <w:r>
        <w:rPr>
          <w:rStyle w:val="apple-converted-space"/>
          <w:color w:val="000000"/>
          <w:shd w:val="clear" w:color="auto" w:fill="FFFFFF"/>
        </w:rPr>
        <w:br/>
      </w:r>
      <w:r>
        <w:rPr>
          <w:rStyle w:val="apple-converted-space"/>
          <w:color w:val="000000"/>
          <w:shd w:val="clear" w:color="auto" w:fill="FFFFFF"/>
        </w:rPr>
        <w:br/>
      </w:r>
      <w:r w:rsidRPr="0000677D">
        <w:rPr>
          <w:rStyle w:val="apple-converted-space"/>
          <w:color w:val="000000"/>
          <w:shd w:val="clear" w:color="auto" w:fill="FFFFFF"/>
        </w:rPr>
        <w:t xml:space="preserve">Edmonton Catholic Schools. (2015, November). </w:t>
      </w:r>
      <w:r w:rsidRPr="0000677D">
        <w:rPr>
          <w:rStyle w:val="apple-converted-space"/>
          <w:i/>
          <w:color w:val="000000"/>
          <w:shd w:val="clear" w:color="auto" w:fill="FFFFFF"/>
        </w:rPr>
        <w:t>Annual education result</w:t>
      </w:r>
      <w:r>
        <w:rPr>
          <w:rStyle w:val="apple-converted-space"/>
          <w:i/>
          <w:color w:val="000000"/>
          <w:shd w:val="clear" w:color="auto" w:fill="FFFFFF"/>
        </w:rPr>
        <w:t xml:space="preserve">s report 2014-2015; Three-year </w:t>
      </w:r>
      <w:r w:rsidRPr="0000677D">
        <w:rPr>
          <w:rStyle w:val="apple-converted-space"/>
          <w:i/>
          <w:color w:val="000000"/>
          <w:shd w:val="clear" w:color="auto" w:fill="FFFFFF"/>
        </w:rPr>
        <w:t>education plan 2015-2018</w:t>
      </w:r>
      <w:r w:rsidRPr="0000677D">
        <w:rPr>
          <w:rStyle w:val="apple-converted-space"/>
          <w:color w:val="000000"/>
          <w:shd w:val="clear" w:color="auto" w:fill="FFFFFF"/>
        </w:rPr>
        <w:t xml:space="preserve"> [p. 15-17, 30-31]. Retrieved from      </w:t>
      </w:r>
      <w:hyperlink r:id="rId54" w:history="1">
        <w:r w:rsidR="001579E2" w:rsidRPr="00F06946">
          <w:rPr>
            <w:rStyle w:val="Hyperlink"/>
            <w:shd w:val="clear" w:color="auto" w:fill="FFFFFF"/>
          </w:rPr>
          <w:t>https://www.ecsd.net/AboutUs/annual_reports/ThreeYear%20Strategic%20Education%20Plan%20and%20AERR/AERR%202014-2015%20Three-Year%20Ed%20Plan%202016-2018%20Report.pdf</w:t>
        </w:r>
      </w:hyperlink>
      <w:r w:rsidR="001579E2">
        <w:rPr>
          <w:rStyle w:val="apple-converted-space"/>
          <w:color w:val="000000"/>
          <w:shd w:val="clear" w:color="auto" w:fill="FFFFFF"/>
        </w:rPr>
        <w:t xml:space="preserve"> </w:t>
      </w:r>
      <w:r>
        <w:rPr>
          <w:rStyle w:val="apple-converted-space"/>
          <w:color w:val="000000"/>
          <w:shd w:val="clear" w:color="auto" w:fill="FFFFFF"/>
        </w:rPr>
        <w:t xml:space="preserve">(accessed </w:t>
      </w:r>
      <w:r w:rsidRPr="0000677D">
        <w:rPr>
          <w:rStyle w:val="apple-converted-space"/>
          <w:color w:val="000000"/>
          <w:shd w:val="clear" w:color="auto" w:fill="FFFFFF"/>
        </w:rPr>
        <w:t>September 27, 2016</w:t>
      </w:r>
      <w:r>
        <w:rPr>
          <w:rStyle w:val="apple-converted-space"/>
          <w:color w:val="000000"/>
          <w:shd w:val="clear" w:color="auto" w:fill="FFFFFF"/>
        </w:rPr>
        <w:t>)</w:t>
      </w:r>
      <w:r>
        <w:rPr>
          <w:rStyle w:val="apple-converted-space"/>
          <w:color w:val="000000"/>
          <w:shd w:val="clear" w:color="auto" w:fill="FFFFFF"/>
        </w:rPr>
        <w:br/>
      </w:r>
    </w:p>
    <w:p w:rsidR="00D96ACB" w:rsidRPr="00A03A10" w:rsidRDefault="00F22A74" w:rsidP="00B279E4">
      <w:pPr>
        <w:spacing w:after="0"/>
      </w:pPr>
      <w:r>
        <w:rPr>
          <w:b/>
        </w:rPr>
        <w:t xml:space="preserve">Housing </w:t>
      </w:r>
      <w:r w:rsidR="00A03A10">
        <w:rPr>
          <w:b/>
        </w:rPr>
        <w:br/>
      </w:r>
      <w:r w:rsidR="00A03A10">
        <w:t xml:space="preserve">City of Edmonton. (2015, November 3). </w:t>
      </w:r>
      <w:r w:rsidR="00A03A10">
        <w:rPr>
          <w:i/>
        </w:rPr>
        <w:t xml:space="preserve">Affordable housing strategy. </w:t>
      </w:r>
      <w:r w:rsidR="00A03A10">
        <w:t xml:space="preserve">Retrieved from </w:t>
      </w:r>
      <w:hyperlink r:id="rId55" w:history="1">
        <w:r w:rsidR="001579E2" w:rsidRPr="00F06946">
          <w:rPr>
            <w:rStyle w:val="Hyperlink"/>
          </w:rPr>
          <w:t>https://www.edmonton.ca/city_government/documents/PDF/City%20of%20Edmonton%20Affordable%20Housing%20Strategy%20(2016-2025).pdf</w:t>
        </w:r>
      </w:hyperlink>
      <w:r w:rsidR="001579E2">
        <w:t xml:space="preserve"> </w:t>
      </w:r>
      <w:r w:rsidR="00A03A10">
        <w:t>(accessed on September 28, 2016</w:t>
      </w:r>
      <w:proofErr w:type="gramStart"/>
      <w:r w:rsidR="00A03A10">
        <w:t>)</w:t>
      </w:r>
      <w:proofErr w:type="gramEnd"/>
      <w:r w:rsidR="00A03A10">
        <w:br/>
      </w:r>
      <w:r w:rsidR="00A03A10">
        <w:br/>
        <w:t xml:space="preserve">Homeward Trust Edmonton. (2015). </w:t>
      </w:r>
      <w:r w:rsidR="00A03A10">
        <w:rPr>
          <w:i/>
        </w:rPr>
        <w:t xml:space="preserve">2014 Edmonton point-in-time homeless count. </w:t>
      </w:r>
      <w:r w:rsidR="00A03A10">
        <w:t xml:space="preserve">Retrieved from </w:t>
      </w:r>
      <w:hyperlink r:id="rId56" w:history="1">
        <w:r w:rsidR="001579E2" w:rsidRPr="00F06946">
          <w:rPr>
            <w:rStyle w:val="Hyperlink"/>
          </w:rPr>
          <w:t>http://homewardtrust.ca/images/resources/2015-08-18-14-022014%20Homeless%20Count.pdf</w:t>
        </w:r>
      </w:hyperlink>
      <w:r w:rsidR="001579E2">
        <w:t xml:space="preserve"> </w:t>
      </w:r>
      <w:r w:rsidR="00A03A10">
        <w:t>(accessed September 28, 2016</w:t>
      </w:r>
      <w:proofErr w:type="gramStart"/>
      <w:r w:rsidR="00A03A10">
        <w:t>)</w:t>
      </w:r>
      <w:proofErr w:type="gramEnd"/>
      <w:r w:rsidR="00A03A10">
        <w:rPr>
          <w:b/>
        </w:rPr>
        <w:br/>
      </w:r>
      <w:r w:rsidR="00A03A10">
        <w:rPr>
          <w:b/>
        </w:rPr>
        <w:br/>
      </w:r>
      <w:r>
        <w:rPr>
          <w:b/>
        </w:rPr>
        <w:t>R</w:t>
      </w:r>
      <w:r w:rsidR="00D96ACB">
        <w:rPr>
          <w:b/>
        </w:rPr>
        <w:t>ental Market:</w:t>
      </w:r>
    </w:p>
    <w:p w:rsidR="001264F4" w:rsidRPr="00D96ACB" w:rsidRDefault="00D96ACB" w:rsidP="00B279E4">
      <w:pPr>
        <w:spacing w:after="0"/>
        <w:rPr>
          <w:color w:val="000000"/>
          <w:shd w:val="clear" w:color="auto" w:fill="FFFFFF"/>
        </w:rPr>
      </w:pPr>
      <w:r>
        <w:t xml:space="preserve">Canadian Housing and Mortgage Corporation. (2015). </w:t>
      </w:r>
      <w:r w:rsidRPr="00D96ACB">
        <w:rPr>
          <w:i/>
        </w:rPr>
        <w:t>Rental market report</w:t>
      </w:r>
      <w:r>
        <w:t xml:space="preserve"> [PDF]. Retrieved from </w:t>
      </w:r>
      <w:hyperlink r:id="rId57" w:history="1">
        <w:r w:rsidR="001579E2" w:rsidRPr="00F06946">
          <w:rPr>
            <w:rStyle w:val="Hyperlink"/>
          </w:rPr>
          <w:t>https://www03.cmhcschl.gc.ca/catalog/productDetail.cfm?lang=en&amp;cat=59&amp;itm=17&amp;fr=1467235038398</w:t>
        </w:r>
      </w:hyperlink>
      <w:r w:rsidR="001579E2">
        <w:t xml:space="preserve"> </w:t>
      </w:r>
      <w:r w:rsidR="002E362A">
        <w:t>(accessed September 27, 2016)</w:t>
      </w:r>
    </w:p>
    <w:p w:rsidR="006545BA" w:rsidRPr="006545BA" w:rsidRDefault="00F22A74" w:rsidP="00B279E4">
      <w:r>
        <w:rPr>
          <w:b/>
        </w:rPr>
        <w:br/>
      </w:r>
      <w:r w:rsidR="00540890">
        <w:rPr>
          <w:b/>
        </w:rPr>
        <w:t>Affordable Housing</w:t>
      </w:r>
      <w:r w:rsidR="009E6512">
        <w:rPr>
          <w:b/>
        </w:rPr>
        <w:br/>
      </w:r>
      <w:r w:rsidR="006545BA" w:rsidRPr="006545BA">
        <w:t>Ci</w:t>
      </w:r>
      <w:r w:rsidR="0062513A">
        <w:t>ty of Edmonton. (</w:t>
      </w:r>
      <w:proofErr w:type="spellStart"/>
      <w:r w:rsidR="0062513A">
        <w:t>n.d</w:t>
      </w:r>
      <w:proofErr w:type="spellEnd"/>
      <w:r w:rsidR="006545BA" w:rsidRPr="006545BA">
        <w:t xml:space="preserve">). </w:t>
      </w:r>
      <w:r w:rsidR="006545BA" w:rsidRPr="006545BA">
        <w:rPr>
          <w:i/>
          <w:iCs/>
        </w:rPr>
        <w:t>Affordable housing strategy 2016-2025</w:t>
      </w:r>
      <w:r w:rsidR="006545BA" w:rsidRPr="006545BA">
        <w:t xml:space="preserve">. Retrieved from </w:t>
      </w:r>
      <w:hyperlink r:id="rId58" w:history="1">
        <w:r w:rsidR="001579E2" w:rsidRPr="00F06946">
          <w:rPr>
            <w:rStyle w:val="Hyperlink"/>
          </w:rPr>
          <w:t>https://www.edmonton.ca/city_government/documents/PDF/City%20of%20Edmonton%20Affordable%20Housing%20Strategy%20(2016-2025).pdf</w:t>
        </w:r>
      </w:hyperlink>
      <w:r w:rsidR="001579E2">
        <w:t xml:space="preserve"> </w:t>
      </w:r>
      <w:r w:rsidR="002E362A">
        <w:t xml:space="preserve">(accessed </w:t>
      </w:r>
      <w:r w:rsidR="002E362A" w:rsidRPr="006545BA">
        <w:t>September 26, 2016</w:t>
      </w:r>
      <w:r w:rsidR="002E362A">
        <w:t>)</w:t>
      </w:r>
    </w:p>
    <w:p w:rsidR="00540890" w:rsidRDefault="005D4AB1" w:rsidP="00B279E4">
      <w:pPr>
        <w:spacing w:after="0"/>
        <w:rPr>
          <w:b/>
        </w:rPr>
      </w:pPr>
      <w:r>
        <w:rPr>
          <w:b/>
        </w:rPr>
        <w:t>Com</w:t>
      </w:r>
      <w:r w:rsidR="00540890">
        <w:rPr>
          <w:b/>
        </w:rPr>
        <w:t>munity Housing</w:t>
      </w:r>
    </w:p>
    <w:p w:rsidR="001264F4" w:rsidRPr="00991987" w:rsidRDefault="00675805" w:rsidP="00B279E4">
      <w:pPr>
        <w:spacing w:after="0"/>
      </w:pPr>
      <w:r>
        <w:t xml:space="preserve">Capital Region Housing. (2015). </w:t>
      </w:r>
      <w:proofErr w:type="gramStart"/>
      <w:r w:rsidRPr="00675805">
        <w:rPr>
          <w:i/>
        </w:rPr>
        <w:t>From</w:t>
      </w:r>
      <w:proofErr w:type="gramEnd"/>
      <w:r w:rsidRPr="00675805">
        <w:rPr>
          <w:i/>
        </w:rPr>
        <w:t xml:space="preserve"> the inside out</w:t>
      </w:r>
      <w:r>
        <w:t>. Retr</w:t>
      </w:r>
      <w:r w:rsidR="00991987">
        <w:t xml:space="preserve">ieved from </w:t>
      </w:r>
      <w:hyperlink r:id="rId59" w:history="1">
        <w:r w:rsidR="001579E2" w:rsidRPr="00F06946">
          <w:rPr>
            <w:rStyle w:val="Hyperlink"/>
          </w:rPr>
          <w:t>http://crhc.ca/media/85248/capital-region-housing-annual-report-2015.pdf</w:t>
        </w:r>
      </w:hyperlink>
      <w:r w:rsidR="001579E2">
        <w:t xml:space="preserve"> </w:t>
      </w:r>
      <w:r w:rsidR="002E362A">
        <w:t>(accessed September 27, 2016)</w:t>
      </w:r>
    </w:p>
    <w:p w:rsidR="00540890" w:rsidRDefault="00F22A74" w:rsidP="00F22A74">
      <w:pPr>
        <w:spacing w:after="0"/>
        <w:rPr>
          <w:b/>
        </w:rPr>
      </w:pPr>
      <w:r>
        <w:rPr>
          <w:b/>
        </w:rPr>
        <w:br/>
        <w:t>Food Security</w:t>
      </w:r>
    </w:p>
    <w:p w:rsidR="00540890" w:rsidRDefault="00540890" w:rsidP="00B279E4">
      <w:pPr>
        <w:spacing w:after="0"/>
        <w:rPr>
          <w:b/>
        </w:rPr>
      </w:pPr>
      <w:r>
        <w:rPr>
          <w:b/>
        </w:rPr>
        <w:t>Foodbank Use Rising</w:t>
      </w:r>
    </w:p>
    <w:p w:rsidR="001264F4" w:rsidRPr="00971F7D" w:rsidRDefault="00971F7D" w:rsidP="00B279E4">
      <w:pPr>
        <w:spacing w:after="0"/>
      </w:pPr>
      <w:r>
        <w:t xml:space="preserve">Electronic mail communication from Walter Dong, Agency Coordinator, Edmonton’s Food Bank on August 26, 2016. </w:t>
      </w:r>
    </w:p>
    <w:p w:rsidR="00540890" w:rsidRDefault="00540890" w:rsidP="00B279E4">
      <w:pPr>
        <w:spacing w:after="0"/>
        <w:ind w:left="720"/>
        <w:rPr>
          <w:b/>
        </w:rPr>
      </w:pPr>
    </w:p>
    <w:p w:rsidR="00F22A74" w:rsidRDefault="00345ED9" w:rsidP="00116F93">
      <w:pPr>
        <w:spacing w:after="0"/>
        <w:rPr>
          <w:color w:val="000000"/>
          <w:shd w:val="clear" w:color="auto" w:fill="FFFFFF"/>
          <w:lang w:val="en"/>
        </w:rPr>
      </w:pPr>
      <w:r>
        <w:rPr>
          <w:b/>
        </w:rPr>
        <w:t>Cost of Nutritious Food Basket</w:t>
      </w:r>
      <w:r>
        <w:rPr>
          <w:b/>
        </w:rPr>
        <w:br/>
      </w:r>
      <w:r w:rsidR="00BA6DEF">
        <w:t>Alberta Agriculture and Forestry. (2015, January 27). 2014-12 av</w:t>
      </w:r>
      <w:r w:rsidR="00991987">
        <w:t xml:space="preserve">erage weekly cost for Edmonton </w:t>
      </w:r>
      <w:r w:rsidR="00BA6DEF">
        <w:t xml:space="preserve">(December). Retrieved from </w:t>
      </w:r>
      <w:hyperlink r:id="rId60" w:history="1">
        <w:r w:rsidR="001579E2" w:rsidRPr="00F06946">
          <w:rPr>
            <w:rStyle w:val="Hyperlink"/>
          </w:rPr>
          <w:t>http://www1.agric.gov.ab.ca/$department/deptdocs.nsf/all/sdd15175</w:t>
        </w:r>
      </w:hyperlink>
      <w:r w:rsidR="001579E2">
        <w:t xml:space="preserve"> </w:t>
      </w:r>
      <w:r w:rsidR="002E362A">
        <w:t>(accessed September 27, 2016</w:t>
      </w:r>
      <w:proofErr w:type="gramStart"/>
      <w:r w:rsidR="002E362A">
        <w:t>)</w:t>
      </w:r>
      <w:proofErr w:type="gramEnd"/>
      <w:r w:rsidR="007D3F78" w:rsidRPr="0023288D">
        <w:rPr>
          <w:b/>
        </w:rPr>
        <w:br/>
      </w:r>
      <w:r w:rsidR="00F22A74">
        <w:rPr>
          <w:b/>
          <w:color w:val="00B0F0"/>
        </w:rPr>
        <w:br/>
      </w:r>
      <w:r w:rsidR="0062513A" w:rsidRPr="0062513A">
        <w:rPr>
          <w:rStyle w:val="IntenseEmphasis"/>
        </w:rPr>
        <w:t>Edmonton Jobs (page 7)</w:t>
      </w:r>
      <w:r w:rsidR="007D3F78" w:rsidRPr="0062513A">
        <w:rPr>
          <w:rStyle w:val="IntenseEmphasis"/>
        </w:rPr>
        <w:br/>
      </w:r>
      <w:r>
        <w:rPr>
          <w:b/>
        </w:rPr>
        <w:t>Edmonton Jobs</w:t>
      </w:r>
      <w:r w:rsidR="00F22A74">
        <w:rPr>
          <w:b/>
        </w:rPr>
        <w:t>:</w:t>
      </w:r>
      <w:r>
        <w:rPr>
          <w:b/>
        </w:rPr>
        <w:br/>
      </w:r>
      <w:r w:rsidR="00116F93" w:rsidRPr="00116F93">
        <w:rPr>
          <w:color w:val="000000"/>
          <w:shd w:val="clear" w:color="auto" w:fill="FFFFFF"/>
          <w:lang w:val="en"/>
        </w:rPr>
        <w:t xml:space="preserve">Statistics Canada. </w:t>
      </w:r>
      <w:r w:rsidR="00116F93" w:rsidRPr="00116F93">
        <w:rPr>
          <w:i/>
          <w:iCs/>
          <w:color w:val="000000"/>
          <w:shd w:val="clear" w:color="auto" w:fill="FFFFFF"/>
          <w:lang w:val="en"/>
        </w:rPr>
        <w:t>Table</w:t>
      </w:r>
      <w:proofErr w:type="gramStart"/>
      <w:r w:rsidR="00116F93" w:rsidRPr="00116F93">
        <w:rPr>
          <w:i/>
          <w:iCs/>
          <w:color w:val="000000"/>
          <w:shd w:val="clear" w:color="auto" w:fill="FFFFFF"/>
          <w:lang w:val="en"/>
        </w:rPr>
        <w:t>  282</w:t>
      </w:r>
      <w:proofErr w:type="gramEnd"/>
      <w:r w:rsidR="00116F93" w:rsidRPr="00116F93">
        <w:rPr>
          <w:i/>
          <w:iCs/>
          <w:color w:val="000000"/>
          <w:shd w:val="clear" w:color="auto" w:fill="FFFFFF"/>
          <w:lang w:val="en"/>
        </w:rPr>
        <w:t xml:space="preserve">-0135 -  </w:t>
      </w:r>
      <w:proofErr w:type="spellStart"/>
      <w:r w:rsidR="00116F93" w:rsidRPr="00116F93">
        <w:rPr>
          <w:i/>
          <w:iCs/>
          <w:color w:val="000000"/>
          <w:shd w:val="clear" w:color="auto" w:fill="FFFFFF"/>
          <w:lang w:val="en"/>
        </w:rPr>
        <w:t>Labour</w:t>
      </w:r>
      <w:proofErr w:type="spellEnd"/>
      <w:r w:rsidR="00116F93" w:rsidRPr="00116F93">
        <w:rPr>
          <w:i/>
          <w:iCs/>
          <w:color w:val="000000"/>
          <w:shd w:val="clear" w:color="auto" w:fill="FFFFFF"/>
          <w:lang w:val="en"/>
        </w:rPr>
        <w:t xml:space="preserve"> force survey estimates (LFS), by census metropolitan area based on </w:t>
      </w:r>
      <w:r w:rsidR="00116F93" w:rsidRPr="00116F93">
        <w:rPr>
          <w:i/>
          <w:iCs/>
          <w:color w:val="000000"/>
          <w:shd w:val="clear" w:color="auto" w:fill="FFFFFF"/>
          <w:lang w:val="en"/>
        </w:rPr>
        <w:lastRenderedPageBreak/>
        <w:t xml:space="preserve">2011 Census boundaries, 3-month moving average, seasonally adjusted and unadjusted, monthly (persons unless otherwise noted), </w:t>
      </w:r>
      <w:r w:rsidR="00116F93" w:rsidRPr="00116F93">
        <w:rPr>
          <w:color w:val="000000"/>
          <w:shd w:val="clear" w:color="auto" w:fill="FFFFFF"/>
          <w:lang w:val="en"/>
        </w:rPr>
        <w:t> CANSIM</w:t>
      </w:r>
      <w:r w:rsidR="00116F93">
        <w:rPr>
          <w:color w:val="000000"/>
          <w:shd w:val="clear" w:color="auto" w:fill="FFFFFF"/>
          <w:lang w:val="en"/>
        </w:rPr>
        <w:t xml:space="preserve"> (database). (</w:t>
      </w:r>
      <w:proofErr w:type="gramStart"/>
      <w:r w:rsidR="00116F93">
        <w:rPr>
          <w:color w:val="000000"/>
          <w:shd w:val="clear" w:color="auto" w:fill="FFFFFF"/>
          <w:lang w:val="en"/>
        </w:rPr>
        <w:t>accessed</w:t>
      </w:r>
      <w:proofErr w:type="gramEnd"/>
      <w:r w:rsidR="00116F93">
        <w:rPr>
          <w:color w:val="000000"/>
          <w:shd w:val="clear" w:color="auto" w:fill="FFFFFF"/>
          <w:lang w:val="en"/>
        </w:rPr>
        <w:t xml:space="preserve"> September 27, 2016</w:t>
      </w:r>
      <w:r w:rsidR="00116F93" w:rsidRPr="00116F93">
        <w:rPr>
          <w:color w:val="000000"/>
          <w:shd w:val="clear" w:color="auto" w:fill="FFFFFF"/>
          <w:lang w:val="en"/>
        </w:rPr>
        <w:t>)</w:t>
      </w:r>
    </w:p>
    <w:p w:rsidR="00F22A74" w:rsidRDefault="00F22A74" w:rsidP="00116F93">
      <w:pPr>
        <w:spacing w:after="0"/>
        <w:rPr>
          <w:color w:val="000000"/>
          <w:shd w:val="clear" w:color="auto" w:fill="FFFFFF"/>
          <w:lang w:val="en"/>
        </w:rPr>
      </w:pPr>
    </w:p>
    <w:p w:rsidR="00F22A74" w:rsidRDefault="00F22A74" w:rsidP="00F22A74">
      <w:pPr>
        <w:spacing w:after="0"/>
        <w:rPr>
          <w:i/>
          <w:color w:val="000000"/>
          <w:shd w:val="clear" w:color="auto" w:fill="FFFFFF"/>
        </w:rPr>
      </w:pPr>
      <w:r>
        <w:rPr>
          <w:b/>
        </w:rPr>
        <w:t>EI Numbers Trending Upwards</w:t>
      </w:r>
      <w:proofErr w:type="gramStart"/>
      <w:r>
        <w:rPr>
          <w:b/>
        </w:rPr>
        <w:t>:</w:t>
      </w:r>
      <w:proofErr w:type="gramEnd"/>
      <w:r>
        <w:rPr>
          <w:b/>
        </w:rPr>
        <w:br/>
      </w:r>
      <w:r w:rsidRPr="00116F93">
        <w:rPr>
          <w:color w:val="000000"/>
          <w:shd w:val="clear" w:color="auto" w:fill="FFFFFF"/>
          <w:lang w:val="en"/>
        </w:rPr>
        <w:t xml:space="preserve">Statistics Canada. </w:t>
      </w:r>
      <w:proofErr w:type="gramStart"/>
      <w:r>
        <w:rPr>
          <w:i/>
          <w:iCs/>
          <w:color w:val="000000"/>
          <w:shd w:val="clear" w:color="auto" w:fill="FFFFFF"/>
          <w:lang w:val="en"/>
        </w:rPr>
        <w:t>Table</w:t>
      </w:r>
      <w:r w:rsidRPr="00116F93">
        <w:rPr>
          <w:i/>
          <w:iCs/>
          <w:color w:val="000000"/>
          <w:shd w:val="clear" w:color="auto" w:fill="FFFFFF"/>
          <w:lang w:val="en"/>
        </w:rPr>
        <w:t xml:space="preserve"> </w:t>
      </w:r>
      <w:r>
        <w:rPr>
          <w:i/>
          <w:iCs/>
          <w:color w:val="000000"/>
          <w:shd w:val="clear" w:color="auto" w:fill="FFFFFF"/>
          <w:lang w:val="en"/>
        </w:rPr>
        <w:t xml:space="preserve"> </w:t>
      </w:r>
      <w:r w:rsidRPr="00116F93">
        <w:rPr>
          <w:i/>
          <w:iCs/>
          <w:color w:val="000000"/>
          <w:shd w:val="clear" w:color="auto" w:fill="FFFFFF"/>
          <w:lang w:val="en"/>
        </w:rPr>
        <w:t>276</w:t>
      </w:r>
      <w:proofErr w:type="gramEnd"/>
      <w:r w:rsidRPr="00116F93">
        <w:rPr>
          <w:i/>
          <w:iCs/>
          <w:color w:val="000000"/>
          <w:shd w:val="clear" w:color="auto" w:fill="FFFFFF"/>
          <w:lang w:val="en"/>
        </w:rPr>
        <w:t xml:space="preserve">-0034 -  Employment Insurance program (EI), beneficiaries receiving regular income benefits by province and census metropolitan category, seasonally adjusted, monthly (persons), </w:t>
      </w:r>
      <w:r w:rsidRPr="00116F93">
        <w:rPr>
          <w:color w:val="000000"/>
          <w:shd w:val="clear" w:color="auto" w:fill="FFFFFF"/>
          <w:lang w:val="en"/>
        </w:rPr>
        <w:t> CANSIM (dat</w:t>
      </w:r>
      <w:r>
        <w:rPr>
          <w:color w:val="000000"/>
          <w:shd w:val="clear" w:color="auto" w:fill="FFFFFF"/>
          <w:lang w:val="en"/>
        </w:rPr>
        <w:t>abase). (</w:t>
      </w:r>
      <w:proofErr w:type="gramStart"/>
      <w:r>
        <w:rPr>
          <w:color w:val="000000"/>
          <w:shd w:val="clear" w:color="auto" w:fill="FFFFFF"/>
          <w:lang w:val="en"/>
        </w:rPr>
        <w:t>accessed</w:t>
      </w:r>
      <w:proofErr w:type="gramEnd"/>
      <w:r>
        <w:rPr>
          <w:color w:val="000000"/>
          <w:shd w:val="clear" w:color="auto" w:fill="FFFFFF"/>
          <w:lang w:val="en"/>
        </w:rPr>
        <w:t xml:space="preserve"> September 27, 2016</w:t>
      </w:r>
      <w:r w:rsidRPr="00116F93">
        <w:rPr>
          <w:color w:val="000000"/>
          <w:shd w:val="clear" w:color="auto" w:fill="FFFFFF"/>
          <w:lang w:val="en"/>
        </w:rPr>
        <w:t>)</w:t>
      </w:r>
    </w:p>
    <w:p w:rsidR="00F22A74" w:rsidRDefault="00F22A74" w:rsidP="00F22A74">
      <w:pPr>
        <w:spacing w:after="0"/>
        <w:ind w:left="720"/>
        <w:rPr>
          <w:b/>
        </w:rPr>
      </w:pPr>
    </w:p>
    <w:p w:rsidR="00F22A74" w:rsidRDefault="00F22A74" w:rsidP="00F22A74">
      <w:pPr>
        <w:spacing w:after="0"/>
        <w:rPr>
          <w:i/>
          <w:color w:val="000000"/>
          <w:shd w:val="clear" w:color="auto" w:fill="FFFFFF"/>
        </w:rPr>
      </w:pPr>
      <w:r>
        <w:rPr>
          <w:b/>
        </w:rPr>
        <w:t>Public Transit Use:</w:t>
      </w:r>
      <w:r w:rsidRPr="001264F4">
        <w:rPr>
          <w:i/>
          <w:color w:val="000000"/>
          <w:shd w:val="clear" w:color="auto" w:fill="FFFFFF"/>
        </w:rPr>
        <w:t xml:space="preserve"> </w:t>
      </w:r>
    </w:p>
    <w:p w:rsidR="00F22A74" w:rsidRDefault="00F22A74" w:rsidP="00F22A74">
      <w:pPr>
        <w:spacing w:after="0"/>
        <w:rPr>
          <w:color w:val="000000"/>
          <w:shd w:val="clear" w:color="auto" w:fill="FFFFFF"/>
        </w:rPr>
      </w:pPr>
      <w:r w:rsidRPr="00991987">
        <w:rPr>
          <w:color w:val="000000"/>
          <w:shd w:val="clear" w:color="auto" w:fill="FFFFFF"/>
        </w:rPr>
        <w:t>City of Edmonton. (2011). Transportation: Transit ridership. Retr</w:t>
      </w:r>
      <w:r>
        <w:rPr>
          <w:color w:val="000000"/>
          <w:shd w:val="clear" w:color="auto" w:fill="FFFFFF"/>
        </w:rPr>
        <w:t xml:space="preserve">ieved from </w:t>
      </w:r>
      <w:hyperlink r:id="rId61" w:history="1">
        <w:r w:rsidR="001579E2" w:rsidRPr="00F06946">
          <w:rPr>
            <w:rStyle w:val="Hyperlink"/>
            <w:shd w:val="clear" w:color="auto" w:fill="FFFFFF"/>
          </w:rPr>
          <w:t>https://dashboard.edmonton.ca/en/stat/goals/mei7-q2k3/u8rv-dkj4/c65z-526k</w:t>
        </w:r>
      </w:hyperlink>
      <w:r w:rsidR="001579E2">
        <w:rPr>
          <w:color w:val="000000"/>
          <w:shd w:val="clear" w:color="auto" w:fill="FFFFFF"/>
        </w:rPr>
        <w:t xml:space="preserve"> </w:t>
      </w:r>
      <w:r>
        <w:rPr>
          <w:color w:val="000000"/>
          <w:shd w:val="clear" w:color="auto" w:fill="FFFFFF"/>
        </w:rPr>
        <w:t>(accessed September 27, 2016)</w:t>
      </w:r>
    </w:p>
    <w:p w:rsidR="00BE36E8" w:rsidRPr="00BE36E8" w:rsidRDefault="00F22A74" w:rsidP="00BE36E8">
      <w:pPr>
        <w:spacing w:after="0"/>
        <w:rPr>
          <w:b/>
        </w:rPr>
      </w:pPr>
      <w:r>
        <w:rPr>
          <w:b/>
        </w:rPr>
        <w:br/>
        <w:t>Getting to Work:</w:t>
      </w:r>
      <w:r w:rsidR="00575E56">
        <w:rPr>
          <w:b/>
        </w:rPr>
        <w:t xml:space="preserve"> </w:t>
      </w:r>
      <w:r w:rsidR="00BE36E8">
        <w:rPr>
          <w:b/>
        </w:rPr>
        <w:br/>
      </w:r>
      <w:r w:rsidR="00BE36E8" w:rsidRPr="00BE36E8">
        <w:t xml:space="preserve">City of Edmonton. (2011). Transportation: Transit ridership. Retrieved from </w:t>
      </w:r>
      <w:hyperlink r:id="rId62" w:history="1">
        <w:r w:rsidR="001579E2" w:rsidRPr="00F06946">
          <w:rPr>
            <w:rStyle w:val="Hyperlink"/>
          </w:rPr>
          <w:t>https://dashboard.edmonton.ca/en/stat/goals/mei7-q2k3/u8rv-dkj4/c65z-526k</w:t>
        </w:r>
      </w:hyperlink>
      <w:r w:rsidR="001579E2">
        <w:t xml:space="preserve"> </w:t>
      </w:r>
      <w:r w:rsidR="00BE36E8" w:rsidRPr="00BE36E8">
        <w:t>(accessed September 27, 2016)</w:t>
      </w:r>
    </w:p>
    <w:p w:rsidR="00540890" w:rsidRDefault="00991987" w:rsidP="00116F93">
      <w:pPr>
        <w:spacing w:after="0"/>
        <w:rPr>
          <w:b/>
        </w:rPr>
      </w:pPr>
      <w:r>
        <w:rPr>
          <w:b/>
        </w:rPr>
        <w:br/>
      </w:r>
      <w:r w:rsidR="00345ED9">
        <w:rPr>
          <w:b/>
        </w:rPr>
        <w:t>Average Weekly Earnings Highest in Canada</w:t>
      </w:r>
      <w:proofErr w:type="gramStart"/>
      <w:r w:rsidR="00F22A74">
        <w:rPr>
          <w:b/>
        </w:rPr>
        <w:t>:</w:t>
      </w:r>
      <w:proofErr w:type="gramEnd"/>
      <w:r w:rsidR="00345ED9">
        <w:rPr>
          <w:b/>
        </w:rPr>
        <w:br/>
      </w:r>
      <w:r w:rsidR="00116F93" w:rsidRPr="00116F93">
        <w:rPr>
          <w:lang w:val="en"/>
        </w:rPr>
        <w:t xml:space="preserve">Statistics Canada. </w:t>
      </w:r>
      <w:r w:rsidR="00116F93" w:rsidRPr="00116F93">
        <w:rPr>
          <w:i/>
          <w:iCs/>
          <w:lang w:val="en"/>
        </w:rPr>
        <w:t xml:space="preserve">Table  281-0063 -  Survey of Employment, Payrolls and Hours (SEPH), employment and average weekly earnings (including overtime) for all employees by North American Industry Classification System (NAICS), seasonally adjusted, monthly (persons unless otherwise noted), </w:t>
      </w:r>
      <w:r w:rsidR="00116F93">
        <w:rPr>
          <w:lang w:val="en"/>
        </w:rPr>
        <w:t> CANSIM (database). (</w:t>
      </w:r>
      <w:proofErr w:type="gramStart"/>
      <w:r w:rsidR="00116F93">
        <w:rPr>
          <w:lang w:val="en"/>
        </w:rPr>
        <w:t>accessed</w:t>
      </w:r>
      <w:proofErr w:type="gramEnd"/>
      <w:r w:rsidR="00116F93">
        <w:rPr>
          <w:lang w:val="en"/>
        </w:rPr>
        <w:t xml:space="preserve"> September 27, 2016</w:t>
      </w:r>
      <w:r w:rsidR="00116F93" w:rsidRPr="00116F93">
        <w:rPr>
          <w:lang w:val="en"/>
        </w:rPr>
        <w:t> )</w:t>
      </w:r>
      <w:r>
        <w:rPr>
          <w:b/>
        </w:rPr>
        <w:br/>
      </w:r>
    </w:p>
    <w:p w:rsidR="00BA6DEF" w:rsidRPr="00BA6DEF" w:rsidRDefault="00D51CE0" w:rsidP="00B279E4">
      <w:pPr>
        <w:rPr>
          <w:color w:val="000000"/>
          <w:shd w:val="clear" w:color="auto" w:fill="FFFFFF"/>
        </w:rPr>
      </w:pPr>
      <w:r>
        <w:rPr>
          <w:b/>
        </w:rPr>
        <w:t>2</w:t>
      </w:r>
      <w:r w:rsidR="009E6512">
        <w:rPr>
          <w:b/>
        </w:rPr>
        <w:t>0</w:t>
      </w:r>
      <w:r>
        <w:rPr>
          <w:b/>
        </w:rPr>
        <w:t>16 Living Wage</w:t>
      </w:r>
      <w:proofErr w:type="gramStart"/>
      <w:r w:rsidR="00F22A74">
        <w:rPr>
          <w:b/>
        </w:rPr>
        <w:t>:</w:t>
      </w:r>
      <w:proofErr w:type="gramEnd"/>
      <w:r w:rsidR="009E6512">
        <w:rPr>
          <w:b/>
        </w:rPr>
        <w:br/>
      </w:r>
      <w:r w:rsidR="00BA6DEF" w:rsidRPr="00BA6DEF">
        <w:rPr>
          <w:color w:val="000000"/>
          <w:shd w:val="clear" w:color="auto" w:fill="FFFFFF"/>
        </w:rPr>
        <w:t xml:space="preserve">Edmonton Social Planning Council. (2016, June). </w:t>
      </w:r>
      <w:r w:rsidR="00BA6DEF" w:rsidRPr="00332CA4">
        <w:rPr>
          <w:i/>
          <w:color w:val="000000"/>
          <w:shd w:val="clear" w:color="auto" w:fill="FFFFFF"/>
        </w:rPr>
        <w:t>More than minimum: Calculating Edmonton's living wage. 2016 update.</w:t>
      </w:r>
      <w:r w:rsidR="00BA6DEF" w:rsidRPr="00BA6DEF">
        <w:rPr>
          <w:color w:val="000000"/>
          <w:shd w:val="clear" w:color="auto" w:fill="FFFFFF"/>
        </w:rPr>
        <w:t xml:space="preserve"> Retrieved from </w:t>
      </w:r>
      <w:hyperlink r:id="rId63" w:history="1">
        <w:r w:rsidR="001579E2" w:rsidRPr="00F06946">
          <w:rPr>
            <w:rStyle w:val="Hyperlink"/>
            <w:shd w:val="clear" w:color="auto" w:fill="FFFFFF"/>
          </w:rPr>
          <w:t>http://edmontonsocialplanning.ca/~edmont65/index.php/resources/digital-resources/f-social-issues/f04-poverty/746-more-than-minimum-edmontons-living-wage-report-2016-updat</w:t>
        </w:r>
      </w:hyperlink>
      <w:r w:rsidR="001579E2">
        <w:rPr>
          <w:color w:val="000000"/>
          <w:shd w:val="clear" w:color="auto" w:fill="FFFFFF"/>
        </w:rPr>
        <w:t xml:space="preserve"> </w:t>
      </w:r>
      <w:r w:rsidR="00BA6DEF" w:rsidRPr="00BA6DEF">
        <w:rPr>
          <w:color w:val="000000"/>
          <w:shd w:val="clear" w:color="auto" w:fill="FFFFFF"/>
        </w:rPr>
        <w:t xml:space="preserve"> </w:t>
      </w:r>
      <w:r w:rsidR="002E362A">
        <w:rPr>
          <w:color w:val="000000"/>
          <w:shd w:val="clear" w:color="auto" w:fill="FFFFFF"/>
        </w:rPr>
        <w:t xml:space="preserve">(accessed </w:t>
      </w:r>
      <w:r w:rsidR="002E362A" w:rsidRPr="00BA6DEF">
        <w:rPr>
          <w:color w:val="000000"/>
          <w:shd w:val="clear" w:color="auto" w:fill="FFFFFF"/>
        </w:rPr>
        <w:t xml:space="preserve">September 27, </w:t>
      </w:r>
      <w:r w:rsidR="002E362A">
        <w:rPr>
          <w:color w:val="000000"/>
          <w:shd w:val="clear" w:color="auto" w:fill="FFFFFF"/>
        </w:rPr>
        <w:t>2016)</w:t>
      </w:r>
    </w:p>
    <w:p w:rsidR="001264F4" w:rsidRDefault="000074AD" w:rsidP="00B279E4">
      <w:pPr>
        <w:spacing w:after="0"/>
        <w:rPr>
          <w:color w:val="000000"/>
          <w:shd w:val="clear" w:color="auto" w:fill="FFFFFF"/>
        </w:rPr>
      </w:pPr>
      <w:r>
        <w:rPr>
          <w:b/>
        </w:rPr>
        <w:t>Edmonton’s Low Income Rate</w:t>
      </w:r>
      <w:r>
        <w:rPr>
          <w:b/>
        </w:rPr>
        <w:br/>
      </w:r>
      <w:r w:rsidR="00116F93" w:rsidRPr="00116F93">
        <w:rPr>
          <w:color w:val="000000"/>
          <w:shd w:val="clear" w:color="auto" w:fill="FFFFFF"/>
          <w:lang w:val="en"/>
        </w:rPr>
        <w:t xml:space="preserve">Statistics Canada. </w:t>
      </w:r>
      <w:r w:rsidR="00116F93" w:rsidRPr="00116F93">
        <w:rPr>
          <w:i/>
          <w:iCs/>
          <w:color w:val="000000"/>
          <w:shd w:val="clear" w:color="auto" w:fill="FFFFFF"/>
          <w:lang w:val="en"/>
        </w:rPr>
        <w:t>Table</w:t>
      </w:r>
      <w:proofErr w:type="gramStart"/>
      <w:r w:rsidR="00116F93" w:rsidRPr="00116F93">
        <w:rPr>
          <w:i/>
          <w:iCs/>
          <w:color w:val="000000"/>
          <w:shd w:val="clear" w:color="auto" w:fill="FFFFFF"/>
          <w:lang w:val="en"/>
        </w:rPr>
        <w:t>  111</w:t>
      </w:r>
      <w:proofErr w:type="gramEnd"/>
      <w:r w:rsidR="00116F93" w:rsidRPr="00116F93">
        <w:rPr>
          <w:i/>
          <w:iCs/>
          <w:color w:val="000000"/>
          <w:shd w:val="clear" w:color="auto" w:fill="FFFFFF"/>
          <w:lang w:val="en"/>
        </w:rPr>
        <w:t xml:space="preserve">-0015 -  Family characteristics, Low Income Measures (LIM), by family type and family type composition, annual (number unless otherwise noted), </w:t>
      </w:r>
      <w:r w:rsidR="00116F93" w:rsidRPr="00116F93">
        <w:rPr>
          <w:color w:val="000000"/>
          <w:shd w:val="clear" w:color="auto" w:fill="FFFFFF"/>
          <w:lang w:val="en"/>
        </w:rPr>
        <w:t> CANSIM (database). (</w:t>
      </w:r>
      <w:proofErr w:type="gramStart"/>
      <w:r w:rsidR="00116F93" w:rsidRPr="00116F93">
        <w:rPr>
          <w:color w:val="000000"/>
          <w:shd w:val="clear" w:color="auto" w:fill="FFFFFF"/>
          <w:lang w:val="en"/>
        </w:rPr>
        <w:t>accessed</w:t>
      </w:r>
      <w:proofErr w:type="gramEnd"/>
      <w:r w:rsidR="00116F93">
        <w:rPr>
          <w:color w:val="000000"/>
          <w:shd w:val="clear" w:color="auto" w:fill="FFFFFF"/>
          <w:lang w:val="en"/>
        </w:rPr>
        <w:t xml:space="preserve"> September 27, 2016</w:t>
      </w:r>
      <w:r w:rsidR="00116F93" w:rsidRPr="00116F93">
        <w:rPr>
          <w:color w:val="000000"/>
          <w:shd w:val="clear" w:color="auto" w:fill="FFFFFF"/>
          <w:lang w:val="en"/>
        </w:rPr>
        <w:t> )</w:t>
      </w:r>
      <w:r w:rsidR="001264F4">
        <w:rPr>
          <w:rStyle w:val="apple-converted-space"/>
          <w:color w:val="000000"/>
          <w:shd w:val="clear" w:color="auto" w:fill="FFFFFF"/>
        </w:rPr>
        <w:t xml:space="preserve">  </w:t>
      </w:r>
      <w:r w:rsidR="00F22A74">
        <w:rPr>
          <w:rStyle w:val="apple-converted-space"/>
          <w:color w:val="000000"/>
          <w:shd w:val="clear" w:color="auto" w:fill="FFFFFF"/>
        </w:rPr>
        <w:br/>
      </w:r>
      <w:r w:rsidR="00F22A74">
        <w:rPr>
          <w:rStyle w:val="apple-converted-space"/>
          <w:color w:val="000000"/>
          <w:shd w:val="clear" w:color="auto" w:fill="FFFFFF"/>
        </w:rPr>
        <w:br/>
      </w:r>
      <w:r w:rsidR="00F22A74">
        <w:rPr>
          <w:b/>
        </w:rPr>
        <w:t>Low Wage Workers:</w:t>
      </w:r>
      <w:r w:rsidR="00F22A74" w:rsidRPr="001264F4">
        <w:rPr>
          <w:b/>
          <w:i/>
        </w:rPr>
        <w:t xml:space="preserve"> </w:t>
      </w:r>
      <w:r w:rsidR="00F22A74">
        <w:rPr>
          <w:b/>
          <w:i/>
        </w:rPr>
        <w:br/>
      </w:r>
      <w:r w:rsidR="00F22A74">
        <w:t>Public Interest Alberta. (</w:t>
      </w:r>
      <w:proofErr w:type="spellStart"/>
      <w:r w:rsidR="00F22A74">
        <w:t>n.d</w:t>
      </w:r>
      <w:proofErr w:type="spellEnd"/>
      <w:r w:rsidR="00F22A74">
        <w:t xml:space="preserve">) </w:t>
      </w:r>
      <w:r w:rsidR="00F22A74" w:rsidRPr="00332CA4">
        <w:rPr>
          <w:i/>
        </w:rPr>
        <w:t>2016 Low Wage Fact Sheet – Edmonton</w:t>
      </w:r>
      <w:r w:rsidR="00F22A74">
        <w:t xml:space="preserve">. Retrieved from </w:t>
      </w:r>
      <w:hyperlink r:id="rId64" w:history="1">
        <w:r w:rsidR="001579E2" w:rsidRPr="00F06946">
          <w:rPr>
            <w:rStyle w:val="Hyperlink"/>
          </w:rPr>
          <w:t>http://pialberta.org/sites/default/files/2016%20Edmonton%20Low%20Wage%20Fact%20Sheet.docx_.pdf</w:t>
        </w:r>
      </w:hyperlink>
      <w:r w:rsidR="001579E2">
        <w:t xml:space="preserve"> </w:t>
      </w:r>
      <w:r w:rsidR="00F22A74">
        <w:t xml:space="preserve">(accessed September 27, 2016) </w:t>
      </w:r>
      <w:r w:rsidR="00F22A74">
        <w:rPr>
          <w:b/>
        </w:rPr>
        <w:br/>
      </w:r>
      <w:r w:rsidR="00991987">
        <w:rPr>
          <w:b/>
        </w:rPr>
        <w:br/>
      </w:r>
      <w:r>
        <w:rPr>
          <w:b/>
        </w:rPr>
        <w:t>Income Inequality is Getting Worse</w:t>
      </w:r>
      <w:r>
        <w:rPr>
          <w:b/>
        </w:rPr>
        <w:br/>
      </w:r>
      <w:r w:rsidR="00116F93" w:rsidRPr="00116F93">
        <w:rPr>
          <w:color w:val="000000"/>
          <w:shd w:val="clear" w:color="auto" w:fill="FFFFFF"/>
          <w:lang w:val="en"/>
        </w:rPr>
        <w:t xml:space="preserve">Statistics Canada. </w:t>
      </w:r>
      <w:r w:rsidR="00116F93" w:rsidRPr="00116F93">
        <w:rPr>
          <w:i/>
          <w:iCs/>
          <w:color w:val="000000"/>
          <w:shd w:val="clear" w:color="auto" w:fill="FFFFFF"/>
          <w:lang w:val="en"/>
        </w:rPr>
        <w:t xml:space="preserve">Table  204-0002 -  High income trends of tax filers in Canada, provinces and census metropolitan areas (CMA), specific geographic area thresholds, annual (percent unless otherwise noted), </w:t>
      </w:r>
      <w:r w:rsidR="00116F93" w:rsidRPr="00116F93">
        <w:rPr>
          <w:color w:val="000000"/>
          <w:shd w:val="clear" w:color="auto" w:fill="FFFFFF"/>
          <w:lang w:val="en"/>
        </w:rPr>
        <w:t> CANSIM (database). (</w:t>
      </w:r>
      <w:proofErr w:type="gramStart"/>
      <w:r w:rsidR="00116F93" w:rsidRPr="00116F93">
        <w:rPr>
          <w:color w:val="000000"/>
          <w:shd w:val="clear" w:color="auto" w:fill="FFFFFF"/>
          <w:lang w:val="en"/>
        </w:rPr>
        <w:t>accessed</w:t>
      </w:r>
      <w:proofErr w:type="gramEnd"/>
      <w:r w:rsidR="00116F93">
        <w:rPr>
          <w:color w:val="000000"/>
          <w:shd w:val="clear" w:color="auto" w:fill="FFFFFF"/>
          <w:lang w:val="en"/>
        </w:rPr>
        <w:t xml:space="preserve"> September 27, 2016</w:t>
      </w:r>
      <w:r w:rsidR="00116F93" w:rsidRPr="00116F93">
        <w:rPr>
          <w:color w:val="000000"/>
          <w:shd w:val="clear" w:color="auto" w:fill="FFFFFF"/>
          <w:lang w:val="en"/>
        </w:rPr>
        <w:t>)</w:t>
      </w:r>
    </w:p>
    <w:p w:rsidR="00123BFD" w:rsidRDefault="00991987" w:rsidP="00B279E4">
      <w:pPr>
        <w:spacing w:after="0"/>
      </w:pPr>
      <w:r>
        <w:rPr>
          <w:b/>
        </w:rPr>
        <w:lastRenderedPageBreak/>
        <w:br/>
      </w:r>
      <w:r w:rsidR="00332CA4">
        <w:rPr>
          <w:b/>
        </w:rPr>
        <w:t>Thumbs Up:</w:t>
      </w:r>
      <w:r w:rsidR="00540890">
        <w:rPr>
          <w:b/>
        </w:rPr>
        <w:t xml:space="preserve"> </w:t>
      </w:r>
      <w:r w:rsidR="00971F7D">
        <w:rPr>
          <w:b/>
        </w:rPr>
        <w:br/>
      </w:r>
      <w:r w:rsidR="00924F64">
        <w:rPr>
          <w:b/>
        </w:rPr>
        <w:t xml:space="preserve">Edmonton gets </w:t>
      </w:r>
      <w:r w:rsidR="00924F64">
        <w:rPr>
          <w:b/>
          <w:i/>
        </w:rPr>
        <w:t xml:space="preserve">fired </w:t>
      </w:r>
      <w:r w:rsidR="00924F64">
        <w:rPr>
          <w:b/>
        </w:rPr>
        <w:t>up for Fort McMurray Evacuees</w:t>
      </w:r>
      <w:proofErr w:type="gramStart"/>
      <w:r w:rsidR="0062513A">
        <w:rPr>
          <w:b/>
        </w:rPr>
        <w:t>:</w:t>
      </w:r>
      <w:proofErr w:type="gramEnd"/>
      <w:r w:rsidR="00924F64">
        <w:br/>
      </w:r>
      <w:r w:rsidR="00971F7D">
        <w:t>Make Something Edmonton. (</w:t>
      </w:r>
      <w:proofErr w:type="spellStart"/>
      <w:r w:rsidR="00971F7D">
        <w:t>n.d</w:t>
      </w:r>
      <w:proofErr w:type="spellEnd"/>
      <w:r w:rsidR="00971F7D">
        <w:t xml:space="preserve">). </w:t>
      </w:r>
      <w:proofErr w:type="gramStart"/>
      <w:r w:rsidR="00971F7D">
        <w:rPr>
          <w:i/>
        </w:rPr>
        <w:t>We</w:t>
      </w:r>
      <w:proofErr w:type="gramEnd"/>
      <w:r w:rsidR="00971F7D">
        <w:rPr>
          <w:i/>
        </w:rPr>
        <w:t xml:space="preserve"> all respond. </w:t>
      </w:r>
      <w:r w:rsidR="00971F7D">
        <w:t xml:space="preserve">Retrieved from </w:t>
      </w:r>
      <w:hyperlink r:id="rId65" w:history="1">
        <w:r w:rsidR="001579E2" w:rsidRPr="00F06946">
          <w:rPr>
            <w:rStyle w:val="Hyperlink"/>
          </w:rPr>
          <w:t>http://weallrespond.makesomethingedmonton.ca/</w:t>
        </w:r>
      </w:hyperlink>
      <w:r w:rsidR="001579E2">
        <w:t xml:space="preserve"> </w:t>
      </w:r>
      <w:r w:rsidR="00971F7D">
        <w:t>(accessed September 27, 2016)</w:t>
      </w:r>
    </w:p>
    <w:p w:rsidR="00123BFD" w:rsidRPr="00924F64" w:rsidRDefault="00924F64" w:rsidP="00B279E4">
      <w:pPr>
        <w:spacing w:after="0"/>
        <w:rPr>
          <w:b/>
        </w:rPr>
      </w:pPr>
      <w:r>
        <w:br/>
      </w:r>
      <w:r>
        <w:rPr>
          <w:b/>
        </w:rPr>
        <w:t>Festival City</w:t>
      </w:r>
      <w:r w:rsidR="0062513A">
        <w:rPr>
          <w:b/>
        </w:rPr>
        <w:t>:</w:t>
      </w:r>
    </w:p>
    <w:p w:rsidR="00540890" w:rsidRDefault="00123BFD" w:rsidP="00B279E4">
      <w:pPr>
        <w:spacing w:after="0"/>
        <w:rPr>
          <w:b/>
        </w:rPr>
      </w:pPr>
      <w:r>
        <w:t xml:space="preserve">To Do Canada. (May 1, 2016). </w:t>
      </w:r>
      <w:r>
        <w:rPr>
          <w:i/>
        </w:rPr>
        <w:t xml:space="preserve">90+ festivals in Edmonton 2016. </w:t>
      </w:r>
      <w:r>
        <w:t xml:space="preserve">Retrieved from </w:t>
      </w:r>
      <w:hyperlink r:id="rId66" w:history="1">
        <w:r w:rsidR="001579E2" w:rsidRPr="00F06946">
          <w:rPr>
            <w:rStyle w:val="Hyperlink"/>
          </w:rPr>
          <w:t>http://www.todocanada.ca/festivals-in-edmonton/</w:t>
        </w:r>
      </w:hyperlink>
      <w:r w:rsidR="001579E2">
        <w:t xml:space="preserve"> </w:t>
      </w:r>
      <w:r>
        <w:t xml:space="preserve">(accessed September 27, 2016) </w:t>
      </w:r>
      <w:r>
        <w:br/>
      </w:r>
      <w:r>
        <w:br/>
      </w:r>
      <w:r w:rsidR="00924F64">
        <w:rPr>
          <w:b/>
        </w:rPr>
        <w:t>Will we see Edmonton Poverty Free?</w:t>
      </w:r>
      <w:proofErr w:type="gramStart"/>
      <w:r w:rsidR="0062513A">
        <w:rPr>
          <w:b/>
        </w:rPr>
        <w:t>:</w:t>
      </w:r>
      <w:proofErr w:type="gramEnd"/>
      <w:r w:rsidR="00924F64">
        <w:br/>
      </w:r>
      <w:proofErr w:type="spellStart"/>
      <w:r>
        <w:t>EndPoverty</w:t>
      </w:r>
      <w:proofErr w:type="spellEnd"/>
      <w:r>
        <w:t xml:space="preserve"> Edmonton. (December 2015). </w:t>
      </w:r>
      <w:r>
        <w:rPr>
          <w:i/>
        </w:rPr>
        <w:t xml:space="preserve">End poverty in a generation; </w:t>
      </w:r>
      <w:proofErr w:type="gramStart"/>
      <w:r>
        <w:rPr>
          <w:i/>
        </w:rPr>
        <w:t>A</w:t>
      </w:r>
      <w:proofErr w:type="gramEnd"/>
      <w:r>
        <w:rPr>
          <w:i/>
        </w:rPr>
        <w:t xml:space="preserve"> strategy.</w:t>
      </w:r>
      <w:r>
        <w:t xml:space="preserve"> Retrieved from </w:t>
      </w:r>
      <w:hyperlink r:id="rId67" w:history="1">
        <w:r w:rsidR="001579E2" w:rsidRPr="00F06946">
          <w:rPr>
            <w:rStyle w:val="Hyperlink"/>
          </w:rPr>
          <w:t>https://static1.squarespace.com/static/54eb5df3e4b0904aceb80bc4/t/56705e1569492e2ff76c460a/1450204693098/EPE_Strategy_Dec2015_WEB_v5.pdf</w:t>
        </w:r>
      </w:hyperlink>
      <w:r w:rsidR="001579E2">
        <w:t xml:space="preserve"> </w:t>
      </w:r>
      <w:r>
        <w:t>(accessed September 27, 2016)</w:t>
      </w:r>
      <w:r w:rsidR="00971F7D">
        <w:rPr>
          <w:b/>
        </w:rPr>
        <w:br/>
      </w:r>
    </w:p>
    <w:p w:rsidR="001264F4" w:rsidRDefault="00332CA4" w:rsidP="00B279E4">
      <w:pPr>
        <w:spacing w:after="0"/>
        <w:rPr>
          <w:color w:val="000000"/>
          <w:shd w:val="clear" w:color="auto" w:fill="FFFFFF"/>
        </w:rPr>
      </w:pPr>
      <w:r>
        <w:rPr>
          <w:b/>
        </w:rPr>
        <w:t xml:space="preserve">Thumbs Down: </w:t>
      </w:r>
      <w:r w:rsidR="007D3F78" w:rsidRPr="0023288D">
        <w:rPr>
          <w:b/>
        </w:rPr>
        <w:t xml:space="preserve"> </w:t>
      </w:r>
      <w:r w:rsidR="00116F93">
        <w:rPr>
          <w:b/>
        </w:rPr>
        <w:br/>
      </w:r>
      <w:r w:rsidR="00924F64">
        <w:rPr>
          <w:b/>
          <w:color w:val="000000"/>
          <w:shd w:val="clear" w:color="auto" w:fill="FFFFFF"/>
        </w:rPr>
        <w:t>Edmonton Inequality</w:t>
      </w:r>
      <w:proofErr w:type="gramStart"/>
      <w:r w:rsidR="0062513A">
        <w:rPr>
          <w:b/>
          <w:color w:val="000000"/>
          <w:shd w:val="clear" w:color="auto" w:fill="FFFFFF"/>
        </w:rPr>
        <w:t>:</w:t>
      </w:r>
      <w:proofErr w:type="gramEnd"/>
      <w:r w:rsidR="00116F93">
        <w:rPr>
          <w:i/>
          <w:color w:val="000000"/>
          <w:shd w:val="clear" w:color="auto" w:fill="FFFFFF"/>
        </w:rPr>
        <w:br/>
      </w:r>
      <w:r w:rsidR="00116F93">
        <w:rPr>
          <w:rFonts w:ascii="Verdana" w:hAnsi="Verdana"/>
          <w:color w:val="000000"/>
          <w:sz w:val="19"/>
          <w:szCs w:val="19"/>
          <w:lang w:val="en"/>
        </w:rPr>
        <w:t xml:space="preserve">Statistics Canada. </w:t>
      </w:r>
      <w:r w:rsidR="00116F93">
        <w:rPr>
          <w:rStyle w:val="Emphasis"/>
          <w:rFonts w:ascii="Verdana" w:hAnsi="Verdana"/>
          <w:color w:val="000000"/>
          <w:sz w:val="19"/>
          <w:szCs w:val="19"/>
          <w:lang w:val="en"/>
        </w:rPr>
        <w:t>Table</w:t>
      </w:r>
      <w:proofErr w:type="gramStart"/>
      <w:r w:rsidR="00116F93">
        <w:rPr>
          <w:rStyle w:val="Emphasis"/>
          <w:rFonts w:ascii="Verdana" w:hAnsi="Verdana"/>
          <w:color w:val="000000"/>
          <w:sz w:val="19"/>
          <w:szCs w:val="19"/>
          <w:lang w:val="en"/>
        </w:rPr>
        <w:t>  252</w:t>
      </w:r>
      <w:proofErr w:type="gramEnd"/>
      <w:r w:rsidR="00116F93">
        <w:rPr>
          <w:rStyle w:val="Emphasis"/>
          <w:rFonts w:ascii="Verdana" w:hAnsi="Verdana"/>
          <w:color w:val="000000"/>
          <w:sz w:val="19"/>
          <w:szCs w:val="19"/>
          <w:lang w:val="en"/>
        </w:rPr>
        <w:t xml:space="preserve">-0051 -  Incident-based crime statistics, by detailed violations, annual (number unless otherwise noted), </w:t>
      </w:r>
      <w:r w:rsidR="00116F93">
        <w:rPr>
          <w:rFonts w:ascii="Verdana" w:hAnsi="Verdana"/>
          <w:color w:val="000000"/>
          <w:sz w:val="19"/>
          <w:szCs w:val="19"/>
          <w:lang w:val="en"/>
        </w:rPr>
        <w:t> CANSIM (database). (</w:t>
      </w:r>
      <w:proofErr w:type="gramStart"/>
      <w:r w:rsidR="00116F93">
        <w:rPr>
          <w:rFonts w:ascii="Verdana" w:hAnsi="Verdana"/>
          <w:color w:val="000000"/>
          <w:sz w:val="19"/>
          <w:szCs w:val="19"/>
          <w:lang w:val="en"/>
        </w:rPr>
        <w:t>accessed</w:t>
      </w:r>
      <w:proofErr w:type="gramEnd"/>
      <w:r w:rsidR="00116F93">
        <w:rPr>
          <w:rFonts w:ascii="Verdana" w:hAnsi="Verdana"/>
          <w:color w:val="000000"/>
          <w:sz w:val="19"/>
          <w:szCs w:val="19"/>
          <w:lang w:val="en"/>
        </w:rPr>
        <w:t xml:space="preserve"> September 27, 2016)</w:t>
      </w:r>
      <w:r w:rsidR="001264F4" w:rsidRPr="0068543C">
        <w:rPr>
          <w:i/>
          <w:color w:val="000000"/>
          <w:shd w:val="clear" w:color="auto" w:fill="FFFFFF"/>
        </w:rPr>
        <w:t>.</w:t>
      </w:r>
      <w:r w:rsidR="001264F4" w:rsidRPr="00FB2CAE">
        <w:rPr>
          <w:color w:val="000000"/>
          <w:shd w:val="clear" w:color="auto" w:fill="FFFFFF"/>
        </w:rPr>
        <w:t> </w:t>
      </w:r>
      <w:r w:rsidR="001264F4">
        <w:rPr>
          <w:color w:val="000000"/>
          <w:shd w:val="clear" w:color="auto" w:fill="FFFFFF"/>
        </w:rPr>
        <w:t xml:space="preserve"> </w:t>
      </w:r>
    </w:p>
    <w:p w:rsidR="00A34788" w:rsidRDefault="00924F64" w:rsidP="00F22A74">
      <w:pPr>
        <w:rPr>
          <w:b/>
        </w:rPr>
      </w:pPr>
      <w:r w:rsidRPr="00924F64">
        <w:rPr>
          <w:b/>
          <w:color w:val="000000" w:themeColor="text1"/>
        </w:rPr>
        <w:br/>
      </w:r>
      <w:r w:rsidR="0062513A" w:rsidRPr="0062513A">
        <w:rPr>
          <w:rStyle w:val="IntenseEmphasis"/>
        </w:rPr>
        <w:t>Social Inclusion (page 8</w:t>
      </w:r>
      <w:proofErr w:type="gramStart"/>
      <w:r w:rsidR="0062513A" w:rsidRPr="0062513A">
        <w:rPr>
          <w:rStyle w:val="IntenseEmphasis"/>
        </w:rPr>
        <w:t>)</w:t>
      </w:r>
      <w:proofErr w:type="gramEnd"/>
      <w:r w:rsidR="0062513A">
        <w:rPr>
          <w:b/>
        </w:rPr>
        <w:br/>
        <w:t>Checking out Edmonton Public Library (EPL)</w:t>
      </w:r>
      <w:r>
        <w:rPr>
          <w:b/>
        </w:rPr>
        <w:t xml:space="preserve"> </w:t>
      </w:r>
      <w:r w:rsidR="001C5D5A">
        <w:rPr>
          <w:b/>
        </w:rPr>
        <w:br/>
      </w:r>
      <w:r w:rsidR="001C5D5A">
        <w:t>City of Edmonton. (</w:t>
      </w:r>
      <w:proofErr w:type="spellStart"/>
      <w:r w:rsidR="001C5D5A">
        <w:t>n.d</w:t>
      </w:r>
      <w:proofErr w:type="spellEnd"/>
      <w:r w:rsidR="001C5D5A">
        <w:t xml:space="preserve">) </w:t>
      </w:r>
      <w:r w:rsidR="001C5D5A">
        <w:rPr>
          <w:i/>
        </w:rPr>
        <w:t xml:space="preserve">Recreation facility and library attendance. </w:t>
      </w:r>
      <w:r w:rsidR="001C5D5A">
        <w:t xml:space="preserve">Retrieved from </w:t>
      </w:r>
      <w:hyperlink r:id="rId68" w:history="1">
        <w:r w:rsidR="001579E2" w:rsidRPr="00F06946">
          <w:rPr>
            <w:rStyle w:val="Hyperlink"/>
          </w:rPr>
          <w:t>https://dashboard.edmonton.ca/en/stat/goals/r4tv-27sg/9f6q-ktp2/8wpp-73cb</w:t>
        </w:r>
      </w:hyperlink>
      <w:r w:rsidR="001579E2">
        <w:t xml:space="preserve"> </w:t>
      </w:r>
      <w:r w:rsidR="001C5D5A">
        <w:t>(accessed September 27, 2016</w:t>
      </w:r>
      <w:proofErr w:type="gramStart"/>
      <w:r w:rsidR="001C5D5A">
        <w:t>)</w:t>
      </w:r>
      <w:proofErr w:type="gramEnd"/>
      <w:r w:rsidR="001C5D5A">
        <w:br/>
      </w:r>
      <w:r w:rsidR="001C5D5A">
        <w:br/>
        <w:t xml:space="preserve">Edmonton Public </w:t>
      </w:r>
      <w:r w:rsidR="00D50497">
        <w:t>Library</w:t>
      </w:r>
      <w:r w:rsidR="001C5D5A">
        <w:t xml:space="preserve">. (2016). </w:t>
      </w:r>
      <w:r w:rsidR="001C5D5A">
        <w:rPr>
          <w:i/>
        </w:rPr>
        <w:t xml:space="preserve">Edmonton public library key performance indicators. </w:t>
      </w:r>
      <w:r w:rsidR="00D50497">
        <w:t xml:space="preserve">Retrieved from </w:t>
      </w:r>
      <w:hyperlink r:id="rId69" w:history="1">
        <w:r w:rsidR="001579E2" w:rsidRPr="00F06946">
          <w:rPr>
            <w:rStyle w:val="Hyperlink"/>
          </w:rPr>
          <w:t>https://epl.bibliocms.com/wp-content/uploads/sites/18/2015/08/EPLKeyPerformanceIndicators_March2016_v7_ForStaff.pdf</w:t>
        </w:r>
      </w:hyperlink>
      <w:r w:rsidR="001579E2">
        <w:t xml:space="preserve"> </w:t>
      </w:r>
      <w:r w:rsidR="00D50497">
        <w:t xml:space="preserve">(accessed September 27, 2016) </w:t>
      </w:r>
      <w:r w:rsidR="007D3F78" w:rsidRPr="0023288D">
        <w:rPr>
          <w:b/>
        </w:rPr>
        <w:br/>
      </w:r>
      <w:r w:rsidR="0062513A">
        <w:rPr>
          <w:b/>
        </w:rPr>
        <w:br/>
      </w:r>
      <w:r w:rsidR="0062513A" w:rsidRPr="0062513A">
        <w:rPr>
          <w:b/>
        </w:rPr>
        <w:t>Crime Severity Index</w:t>
      </w:r>
      <w:r w:rsidR="0062513A" w:rsidRPr="0062513A">
        <w:rPr>
          <w:b/>
        </w:rPr>
        <w:br/>
      </w:r>
      <w:r w:rsidR="0062513A" w:rsidRPr="0062513A">
        <w:rPr>
          <w:lang w:val="en"/>
        </w:rPr>
        <w:t xml:space="preserve">Statistics Canada. </w:t>
      </w:r>
      <w:r w:rsidR="0062513A" w:rsidRPr="0062513A">
        <w:rPr>
          <w:i/>
          <w:iCs/>
          <w:lang w:val="en"/>
        </w:rPr>
        <w:t>Table</w:t>
      </w:r>
      <w:proofErr w:type="gramStart"/>
      <w:r w:rsidR="0062513A" w:rsidRPr="0062513A">
        <w:rPr>
          <w:i/>
          <w:iCs/>
          <w:lang w:val="en"/>
        </w:rPr>
        <w:t>  252</w:t>
      </w:r>
      <w:proofErr w:type="gramEnd"/>
      <w:r w:rsidR="0062513A" w:rsidRPr="0062513A">
        <w:rPr>
          <w:i/>
          <w:iCs/>
          <w:lang w:val="en"/>
        </w:rPr>
        <w:t xml:space="preserve">-0051 -  Incident-based crime statistics, by detailed violations, annual (number unless otherwise noted), </w:t>
      </w:r>
      <w:r w:rsidR="0062513A" w:rsidRPr="0062513A">
        <w:rPr>
          <w:lang w:val="en"/>
        </w:rPr>
        <w:t> CANSIM (database). (</w:t>
      </w:r>
      <w:proofErr w:type="gramStart"/>
      <w:r w:rsidR="0062513A" w:rsidRPr="0062513A">
        <w:rPr>
          <w:lang w:val="en"/>
        </w:rPr>
        <w:t>accessed</w:t>
      </w:r>
      <w:proofErr w:type="gramEnd"/>
      <w:r w:rsidR="0062513A" w:rsidRPr="0062513A">
        <w:rPr>
          <w:lang w:val="en"/>
        </w:rPr>
        <w:t xml:space="preserve"> September 27, 2016)</w:t>
      </w:r>
      <w:r w:rsidR="00F22A74">
        <w:rPr>
          <w:lang w:val="en"/>
        </w:rPr>
        <w:br/>
      </w:r>
      <w:r w:rsidR="00F22A74">
        <w:rPr>
          <w:lang w:val="en"/>
        </w:rPr>
        <w:br/>
      </w:r>
      <w:r w:rsidR="00F22A74">
        <w:rPr>
          <w:b/>
        </w:rPr>
        <w:t>Culture Contribution</w:t>
      </w:r>
      <w:proofErr w:type="gramStart"/>
      <w:r w:rsidR="00F22A74">
        <w:rPr>
          <w:b/>
        </w:rPr>
        <w:t>:</w:t>
      </w:r>
      <w:proofErr w:type="gramEnd"/>
      <w:r w:rsidR="00F22A74">
        <w:rPr>
          <w:b/>
        </w:rPr>
        <w:br/>
      </w:r>
      <w:r w:rsidR="00F22A74">
        <w:t xml:space="preserve">Statistics Canada. (2016, May 11). </w:t>
      </w:r>
      <w:r w:rsidR="00F22A74">
        <w:rPr>
          <w:i/>
        </w:rPr>
        <w:t xml:space="preserve">Income and expenditure accounts technical series. </w:t>
      </w:r>
      <w:r w:rsidR="00F22A74">
        <w:t xml:space="preserve">Provincial and territorial culture indicators, 2010 to 2014. Retrieved from </w:t>
      </w:r>
      <w:hyperlink r:id="rId70" w:history="1">
        <w:r w:rsidR="001579E2" w:rsidRPr="00F06946">
          <w:rPr>
            <w:rStyle w:val="Hyperlink"/>
          </w:rPr>
          <w:t>http://www.statcan.gc.ca/pub/13-604-m/13-604-m2016081-eng.htm</w:t>
        </w:r>
      </w:hyperlink>
      <w:r w:rsidR="001579E2">
        <w:t xml:space="preserve"> </w:t>
      </w:r>
      <w:r w:rsidR="00F22A74">
        <w:t>(accessed September 27, 2016</w:t>
      </w:r>
      <w:proofErr w:type="gramStart"/>
      <w:r w:rsidR="00F22A74">
        <w:t>)</w:t>
      </w:r>
      <w:proofErr w:type="gramEnd"/>
      <w:r w:rsidR="0062513A" w:rsidRPr="0062513A">
        <w:rPr>
          <w:b/>
        </w:rPr>
        <w:br/>
      </w:r>
      <w:r w:rsidR="0062513A">
        <w:rPr>
          <w:b/>
        </w:rPr>
        <w:br/>
        <w:t>We are not alone?</w:t>
      </w:r>
      <w:r>
        <w:rPr>
          <w:b/>
        </w:rPr>
        <w:t xml:space="preserve"> </w:t>
      </w:r>
      <w:r w:rsidR="00A03A10">
        <w:rPr>
          <w:b/>
        </w:rPr>
        <w:br/>
      </w:r>
      <w:r w:rsidR="00A03A10">
        <w:t xml:space="preserve">Angus Reid Institute. (2016, August 24). </w:t>
      </w:r>
      <w:r w:rsidR="00A03A10">
        <w:rPr>
          <w:i/>
        </w:rPr>
        <w:t xml:space="preserve">Extra-terrestrials and other stranger things: Four-in-five Canadians believe. </w:t>
      </w:r>
      <w:r w:rsidR="00A03A10">
        <w:t xml:space="preserve">Retrieved from </w:t>
      </w:r>
      <w:hyperlink r:id="rId71" w:history="1">
        <w:r w:rsidR="001579E2" w:rsidRPr="00F06946">
          <w:rPr>
            <w:rStyle w:val="Hyperlink"/>
          </w:rPr>
          <w:t>http://angusreid.org/extra-terrestrials-stranger-things/</w:t>
        </w:r>
      </w:hyperlink>
      <w:r w:rsidR="001579E2">
        <w:t xml:space="preserve"> </w:t>
      </w:r>
      <w:r w:rsidR="00A03A10">
        <w:t>(accessed September 28, 2016)</w:t>
      </w:r>
      <w:r w:rsidR="0062513A">
        <w:rPr>
          <w:b/>
          <w:color w:val="FF0000"/>
        </w:rPr>
        <w:br/>
      </w:r>
      <w:r w:rsidR="0062513A">
        <w:rPr>
          <w:b/>
          <w:color w:val="FF0000"/>
        </w:rPr>
        <w:br/>
      </w:r>
    </w:p>
    <w:p w:rsidR="00F22A74" w:rsidRDefault="0062513A" w:rsidP="00F22A74">
      <w:pPr>
        <w:rPr>
          <w:b/>
        </w:rPr>
      </w:pPr>
      <w:bookmarkStart w:id="0" w:name="_GoBack"/>
      <w:bookmarkEnd w:id="0"/>
      <w:r>
        <w:rPr>
          <w:b/>
        </w:rPr>
        <w:lastRenderedPageBreak/>
        <w:t>Be a sport!</w:t>
      </w:r>
      <w:r w:rsidR="00D50497">
        <w:rPr>
          <w:b/>
        </w:rPr>
        <w:t xml:space="preserve">: </w:t>
      </w:r>
      <w:r w:rsidR="00D50497">
        <w:rPr>
          <w:b/>
        </w:rPr>
        <w:br/>
      </w:r>
      <w:r w:rsidR="00D50497">
        <w:t xml:space="preserve">City of Edmonton.  (2013, December). </w:t>
      </w:r>
      <w:r w:rsidR="00D50497">
        <w:rPr>
          <w:i/>
        </w:rPr>
        <w:t>Current state assessment; Snapshot report (2013)</w:t>
      </w:r>
      <w:r w:rsidR="00D50497">
        <w:t xml:space="preserve">. Retrieved from </w:t>
      </w:r>
      <w:hyperlink r:id="rId72" w:history="1">
        <w:r w:rsidR="001579E2" w:rsidRPr="00F06946">
          <w:rPr>
            <w:rStyle w:val="Hyperlink"/>
          </w:rPr>
          <w:t>https://www.edmonton.ca/city_government/documents/PDF/CurentStateActiveRecandSportAssesment.pdf</w:t>
        </w:r>
      </w:hyperlink>
      <w:r w:rsidR="001579E2">
        <w:t xml:space="preserve"> </w:t>
      </w:r>
      <w:r w:rsidR="00D50497">
        <w:t xml:space="preserve">(accessed September 27, 2016) </w:t>
      </w:r>
      <w:r w:rsidR="00F22A74">
        <w:br/>
      </w:r>
      <w:r w:rsidR="00F22A74">
        <w:br/>
      </w:r>
      <w:r w:rsidR="00F22A74">
        <w:rPr>
          <w:b/>
        </w:rPr>
        <w:t>Charitable Giving</w:t>
      </w:r>
      <w:r w:rsidR="00F22A74">
        <w:rPr>
          <w:b/>
        </w:rPr>
        <w:br/>
      </w:r>
      <w:r w:rsidR="00F22A74" w:rsidRPr="00116F93">
        <w:rPr>
          <w:color w:val="000000"/>
          <w:shd w:val="clear" w:color="auto" w:fill="FFFFFF"/>
          <w:lang w:val="en"/>
        </w:rPr>
        <w:t xml:space="preserve">Statistics Canada. </w:t>
      </w:r>
      <w:r w:rsidR="00F22A74" w:rsidRPr="00116F93">
        <w:rPr>
          <w:i/>
          <w:iCs/>
          <w:color w:val="000000"/>
          <w:shd w:val="clear" w:color="auto" w:fill="FFFFFF"/>
          <w:lang w:val="en"/>
        </w:rPr>
        <w:t>Table</w:t>
      </w:r>
      <w:proofErr w:type="gramStart"/>
      <w:r w:rsidR="00F22A74" w:rsidRPr="00116F93">
        <w:rPr>
          <w:i/>
          <w:iCs/>
          <w:color w:val="000000"/>
          <w:shd w:val="clear" w:color="auto" w:fill="FFFFFF"/>
          <w:lang w:val="en"/>
        </w:rPr>
        <w:t>  111</w:t>
      </w:r>
      <w:proofErr w:type="gramEnd"/>
      <w:r w:rsidR="00F22A74" w:rsidRPr="00116F93">
        <w:rPr>
          <w:i/>
          <w:iCs/>
          <w:color w:val="000000"/>
          <w:shd w:val="clear" w:color="auto" w:fill="FFFFFF"/>
          <w:lang w:val="en"/>
        </w:rPr>
        <w:t xml:space="preserve">-0001 -  Summary of charitable donors, annual (number unless otherwise noted), </w:t>
      </w:r>
      <w:r w:rsidR="00F22A74">
        <w:rPr>
          <w:color w:val="000000"/>
          <w:shd w:val="clear" w:color="auto" w:fill="FFFFFF"/>
          <w:lang w:val="en"/>
        </w:rPr>
        <w:t> CANSIM (database). (</w:t>
      </w:r>
      <w:proofErr w:type="gramStart"/>
      <w:r w:rsidR="00F22A74">
        <w:rPr>
          <w:color w:val="000000"/>
          <w:shd w:val="clear" w:color="auto" w:fill="FFFFFF"/>
          <w:lang w:val="en"/>
        </w:rPr>
        <w:t>accessed</w:t>
      </w:r>
      <w:proofErr w:type="gramEnd"/>
      <w:r w:rsidR="00F22A74" w:rsidRPr="00116F93">
        <w:rPr>
          <w:color w:val="000000"/>
          <w:shd w:val="clear" w:color="auto" w:fill="FFFFFF"/>
          <w:lang w:val="en"/>
        </w:rPr>
        <w:t> </w:t>
      </w:r>
      <w:r w:rsidR="00F22A74">
        <w:rPr>
          <w:color w:val="000000"/>
          <w:shd w:val="clear" w:color="auto" w:fill="FFFFFF"/>
          <w:lang w:val="en"/>
        </w:rPr>
        <w:t>September 27, 2015</w:t>
      </w:r>
      <w:r w:rsidR="00F22A74" w:rsidRPr="00116F93">
        <w:rPr>
          <w:color w:val="000000"/>
          <w:shd w:val="clear" w:color="auto" w:fill="FFFFFF"/>
          <w:lang w:val="en"/>
        </w:rPr>
        <w:t>)</w:t>
      </w:r>
    </w:p>
    <w:p w:rsidR="00D50497" w:rsidRPr="00D50497" w:rsidRDefault="00F22A74" w:rsidP="00B279E4">
      <w:r w:rsidRPr="0062513A">
        <w:rPr>
          <w:b/>
        </w:rPr>
        <w:t>Alberta’s National Parks see the Most Visitors</w:t>
      </w:r>
      <w:r w:rsidRPr="0062513A">
        <w:rPr>
          <w:b/>
        </w:rPr>
        <w:br/>
      </w:r>
      <w:r w:rsidRPr="0062513A">
        <w:t xml:space="preserve">Parks Canada. (2016, August 31). Parks Canada attendance 2011-12 to 2015-16: Attendance by province. Retrieved from </w:t>
      </w:r>
      <w:hyperlink r:id="rId73" w:history="1">
        <w:r w:rsidR="001579E2" w:rsidRPr="00F06946">
          <w:rPr>
            <w:rStyle w:val="Hyperlink"/>
          </w:rPr>
          <w:t>http://www.pc.gc.ca/eng/docs/pc/attend/table1.aspx</w:t>
        </w:r>
      </w:hyperlink>
      <w:r w:rsidR="001579E2">
        <w:t xml:space="preserve"> </w:t>
      </w:r>
      <w:r w:rsidRPr="0062513A">
        <w:t>(accessed September 27, 2016</w:t>
      </w:r>
      <w:proofErr w:type="gramStart"/>
      <w:r w:rsidRPr="0062513A">
        <w:t>)</w:t>
      </w:r>
      <w:proofErr w:type="gramEnd"/>
      <w:r w:rsidRPr="0062513A">
        <w:br/>
      </w:r>
      <w:r>
        <w:br/>
      </w:r>
      <w:r w:rsidRPr="0062513A">
        <w:t xml:space="preserve">Parks Canada. (2016, August 31). National parks, park reserves, &amp; marine conservation areas. Retrieved from </w:t>
      </w:r>
      <w:hyperlink r:id="rId74" w:history="1">
        <w:r w:rsidR="001579E2" w:rsidRPr="00F06946">
          <w:rPr>
            <w:rStyle w:val="Hyperlink"/>
          </w:rPr>
          <w:t>http://www.pc.gc.ca/eng/docs/pc/attend/table3.aspx</w:t>
        </w:r>
      </w:hyperlink>
      <w:r w:rsidR="001579E2">
        <w:t xml:space="preserve"> </w:t>
      </w:r>
      <w:r w:rsidRPr="0062513A">
        <w:t>(accessed September 27, 2016)</w:t>
      </w:r>
    </w:p>
    <w:sectPr w:rsidR="00D50497" w:rsidRPr="00D50497" w:rsidSect="00252187">
      <w:headerReference w:type="even" r:id="rId75"/>
      <w:headerReference w:type="default" r:id="rId76"/>
      <w:footerReference w:type="even" r:id="rId77"/>
      <w:footerReference w:type="default" r:id="rId78"/>
      <w:headerReference w:type="first" r:id="rId79"/>
      <w:footerReference w:type="first" r:id="rId8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E2" w:rsidRDefault="001579E2" w:rsidP="00025CF0">
      <w:pPr>
        <w:spacing w:after="0" w:line="240" w:lineRule="auto"/>
      </w:pPr>
      <w:r>
        <w:separator/>
      </w:r>
    </w:p>
  </w:endnote>
  <w:endnote w:type="continuationSeparator" w:id="0">
    <w:p w:rsidR="001579E2" w:rsidRDefault="001579E2" w:rsidP="0002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1A" w:rsidRDefault="00D07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244961"/>
      <w:docPartObj>
        <w:docPartGallery w:val="Page Numbers (Bottom of Page)"/>
        <w:docPartUnique/>
      </w:docPartObj>
    </w:sdtPr>
    <w:sdtEndPr>
      <w:rPr>
        <w:noProof/>
      </w:rPr>
    </w:sdtEndPr>
    <w:sdtContent>
      <w:p w:rsidR="001579E2" w:rsidRDefault="001579E2">
        <w:pPr>
          <w:pStyle w:val="Footer"/>
          <w:jc w:val="right"/>
        </w:pPr>
        <w:r>
          <w:fldChar w:fldCharType="begin"/>
        </w:r>
        <w:r>
          <w:instrText xml:space="preserve"> PAGE   \* MERGEFORMAT </w:instrText>
        </w:r>
        <w:r>
          <w:fldChar w:fldCharType="separate"/>
        </w:r>
        <w:r w:rsidR="00A34788">
          <w:rPr>
            <w:noProof/>
          </w:rPr>
          <w:t>10</w:t>
        </w:r>
        <w:r>
          <w:rPr>
            <w:noProof/>
          </w:rPr>
          <w:fldChar w:fldCharType="end"/>
        </w:r>
      </w:p>
    </w:sdtContent>
  </w:sdt>
  <w:p w:rsidR="001579E2" w:rsidRDefault="00157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1A" w:rsidRDefault="00D07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E2" w:rsidRDefault="001579E2" w:rsidP="00025CF0">
      <w:pPr>
        <w:spacing w:after="0" w:line="240" w:lineRule="auto"/>
      </w:pPr>
      <w:r>
        <w:separator/>
      </w:r>
    </w:p>
  </w:footnote>
  <w:footnote w:type="continuationSeparator" w:id="0">
    <w:p w:rsidR="001579E2" w:rsidRDefault="001579E2" w:rsidP="0002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1A" w:rsidRDefault="00D07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E2" w:rsidRDefault="001579E2">
    <w:pPr>
      <w:pStyle w:val="Header"/>
    </w:pPr>
    <w:r>
      <w:rPr>
        <w:noProof/>
      </w:rPr>
      <mc:AlternateContent>
        <mc:Choice Requires="wps">
          <w:drawing>
            <wp:anchor distT="0" distB="0" distL="118745" distR="118745" simplePos="0" relativeHeight="251659264" behindDoc="1" locked="0" layoutInCell="1" allowOverlap="0" wp14:anchorId="2A282427" wp14:editId="60FFC33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79E2" w:rsidRDefault="00D0741A">
                              <w:pPr>
                                <w:pStyle w:val="Header"/>
                                <w:tabs>
                                  <w:tab w:val="clear" w:pos="4680"/>
                                  <w:tab w:val="clear" w:pos="9360"/>
                                </w:tabs>
                                <w:jc w:val="center"/>
                                <w:rPr>
                                  <w:caps/>
                                  <w:color w:val="FFFFFF" w:themeColor="background1"/>
                                </w:rPr>
                              </w:pPr>
                              <w:r>
                                <w:rPr>
                                  <w:caps/>
                                  <w:color w:val="FFFFFF" w:themeColor="background1"/>
                                  <w:sz w:val="36"/>
                                  <w:szCs w:val="36"/>
                                </w:rPr>
                                <w:t xml:space="preserve">EDMONTON </w:t>
                              </w:r>
                              <w:r w:rsidR="001579E2" w:rsidRPr="000F009F">
                                <w:rPr>
                                  <w:caps/>
                                  <w:color w:val="FFFFFF" w:themeColor="background1"/>
                                  <w:sz w:val="36"/>
                                  <w:szCs w:val="36"/>
                                </w:rPr>
                                <w:t xml:space="preserve">VITAL SIGNS 2016 </w:t>
                              </w:r>
                              <w:r w:rsidR="001579E2">
                                <w:rPr>
                                  <w:caps/>
                                  <w:color w:val="FFFFFF" w:themeColor="background1"/>
                                  <w:sz w:val="36"/>
                                  <w:szCs w:val="36"/>
                                </w:rPr>
                                <w:t>– Source 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2824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" o:allowoverlap="f" fillcolor="#375623 [1609]" stroked="f" strokeweight="1pt">
              <v:textbox style="mso-fit-shape-to-text:t">
                <w:txbxContent>
                  <w:bookmarkStart w:id="1" w:name="_GoBack" w:displacedByCustomXml="nex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579E2" w:rsidRDefault="00D0741A">
                        <w:pPr>
                          <w:pStyle w:val="Header"/>
                          <w:tabs>
                            <w:tab w:val="clear" w:pos="4680"/>
                            <w:tab w:val="clear" w:pos="9360"/>
                          </w:tabs>
                          <w:jc w:val="center"/>
                          <w:rPr>
                            <w:caps/>
                            <w:color w:val="FFFFFF" w:themeColor="background1"/>
                          </w:rPr>
                        </w:pPr>
                        <w:r>
                          <w:rPr>
                            <w:caps/>
                            <w:color w:val="FFFFFF" w:themeColor="background1"/>
                            <w:sz w:val="36"/>
                            <w:szCs w:val="36"/>
                          </w:rPr>
                          <w:t xml:space="preserve">EDMONTON </w:t>
                        </w:r>
                        <w:r w:rsidR="001579E2" w:rsidRPr="000F009F">
                          <w:rPr>
                            <w:caps/>
                            <w:color w:val="FFFFFF" w:themeColor="background1"/>
                            <w:sz w:val="36"/>
                            <w:szCs w:val="36"/>
                          </w:rPr>
                          <w:t xml:space="preserve">VITAL SIGNS 2016 </w:t>
                        </w:r>
                        <w:r w:rsidR="001579E2">
                          <w:rPr>
                            <w:caps/>
                            <w:color w:val="FFFFFF" w:themeColor="background1"/>
                            <w:sz w:val="36"/>
                            <w:szCs w:val="36"/>
                          </w:rPr>
                          <w:t>– Source list</w:t>
                        </w:r>
                      </w:p>
                    </w:sdtContent>
                  </w:sdt>
                  <w:bookmarkEnd w:id="1" w:displacedByCustomXml="prev"/>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1A" w:rsidRDefault="00D07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5F"/>
    <w:multiLevelType w:val="hybridMultilevel"/>
    <w:tmpl w:val="16144DD6"/>
    <w:lvl w:ilvl="0" w:tplc="9904C12A">
      <w:start w:val="1"/>
      <w:numFmt w:val="bullet"/>
      <w:lvlText w:val=""/>
      <w:lvlJc w:val="left"/>
      <w:pPr>
        <w:tabs>
          <w:tab w:val="num" w:pos="720"/>
        </w:tabs>
        <w:ind w:left="720" w:hanging="360"/>
      </w:pPr>
      <w:rPr>
        <w:rFonts w:ascii="Wingdings" w:hAnsi="Wingdings" w:hint="default"/>
      </w:rPr>
    </w:lvl>
    <w:lvl w:ilvl="1" w:tplc="DD5EF4E6">
      <w:start w:val="187"/>
      <w:numFmt w:val="bullet"/>
      <w:lvlText w:val=""/>
      <w:lvlJc w:val="left"/>
      <w:pPr>
        <w:tabs>
          <w:tab w:val="num" w:pos="1440"/>
        </w:tabs>
        <w:ind w:left="1440" w:hanging="360"/>
      </w:pPr>
      <w:rPr>
        <w:rFonts w:ascii="Wingdings" w:hAnsi="Wingdings" w:hint="default"/>
      </w:rPr>
    </w:lvl>
    <w:lvl w:ilvl="2" w:tplc="E6029092" w:tentative="1">
      <w:start w:val="1"/>
      <w:numFmt w:val="bullet"/>
      <w:lvlText w:val=""/>
      <w:lvlJc w:val="left"/>
      <w:pPr>
        <w:tabs>
          <w:tab w:val="num" w:pos="2160"/>
        </w:tabs>
        <w:ind w:left="2160" w:hanging="360"/>
      </w:pPr>
      <w:rPr>
        <w:rFonts w:ascii="Wingdings" w:hAnsi="Wingdings" w:hint="default"/>
      </w:rPr>
    </w:lvl>
    <w:lvl w:ilvl="3" w:tplc="B8CCDBCC" w:tentative="1">
      <w:start w:val="1"/>
      <w:numFmt w:val="bullet"/>
      <w:lvlText w:val=""/>
      <w:lvlJc w:val="left"/>
      <w:pPr>
        <w:tabs>
          <w:tab w:val="num" w:pos="2880"/>
        </w:tabs>
        <w:ind w:left="2880" w:hanging="360"/>
      </w:pPr>
      <w:rPr>
        <w:rFonts w:ascii="Wingdings" w:hAnsi="Wingdings" w:hint="default"/>
      </w:rPr>
    </w:lvl>
    <w:lvl w:ilvl="4" w:tplc="C41845BA" w:tentative="1">
      <w:start w:val="1"/>
      <w:numFmt w:val="bullet"/>
      <w:lvlText w:val=""/>
      <w:lvlJc w:val="left"/>
      <w:pPr>
        <w:tabs>
          <w:tab w:val="num" w:pos="3600"/>
        </w:tabs>
        <w:ind w:left="3600" w:hanging="360"/>
      </w:pPr>
      <w:rPr>
        <w:rFonts w:ascii="Wingdings" w:hAnsi="Wingdings" w:hint="default"/>
      </w:rPr>
    </w:lvl>
    <w:lvl w:ilvl="5" w:tplc="6C94F580" w:tentative="1">
      <w:start w:val="1"/>
      <w:numFmt w:val="bullet"/>
      <w:lvlText w:val=""/>
      <w:lvlJc w:val="left"/>
      <w:pPr>
        <w:tabs>
          <w:tab w:val="num" w:pos="4320"/>
        </w:tabs>
        <w:ind w:left="4320" w:hanging="360"/>
      </w:pPr>
      <w:rPr>
        <w:rFonts w:ascii="Wingdings" w:hAnsi="Wingdings" w:hint="default"/>
      </w:rPr>
    </w:lvl>
    <w:lvl w:ilvl="6" w:tplc="E0C0CBB0" w:tentative="1">
      <w:start w:val="1"/>
      <w:numFmt w:val="bullet"/>
      <w:lvlText w:val=""/>
      <w:lvlJc w:val="left"/>
      <w:pPr>
        <w:tabs>
          <w:tab w:val="num" w:pos="5040"/>
        </w:tabs>
        <w:ind w:left="5040" w:hanging="360"/>
      </w:pPr>
      <w:rPr>
        <w:rFonts w:ascii="Wingdings" w:hAnsi="Wingdings" w:hint="default"/>
      </w:rPr>
    </w:lvl>
    <w:lvl w:ilvl="7" w:tplc="AA063102" w:tentative="1">
      <w:start w:val="1"/>
      <w:numFmt w:val="bullet"/>
      <w:lvlText w:val=""/>
      <w:lvlJc w:val="left"/>
      <w:pPr>
        <w:tabs>
          <w:tab w:val="num" w:pos="5760"/>
        </w:tabs>
        <w:ind w:left="5760" w:hanging="360"/>
      </w:pPr>
      <w:rPr>
        <w:rFonts w:ascii="Wingdings" w:hAnsi="Wingdings" w:hint="default"/>
      </w:rPr>
    </w:lvl>
    <w:lvl w:ilvl="8" w:tplc="92F06A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81A2B"/>
    <w:multiLevelType w:val="multilevel"/>
    <w:tmpl w:val="38C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E2134"/>
    <w:multiLevelType w:val="hybridMultilevel"/>
    <w:tmpl w:val="EAE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2"/>
    <w:rsid w:val="00001EDC"/>
    <w:rsid w:val="00002703"/>
    <w:rsid w:val="00002787"/>
    <w:rsid w:val="00002DB6"/>
    <w:rsid w:val="00005AA8"/>
    <w:rsid w:val="00005C22"/>
    <w:rsid w:val="0000677D"/>
    <w:rsid w:val="00006F38"/>
    <w:rsid w:val="000074AD"/>
    <w:rsid w:val="00007C33"/>
    <w:rsid w:val="00011167"/>
    <w:rsid w:val="0001347C"/>
    <w:rsid w:val="00015EE7"/>
    <w:rsid w:val="00025207"/>
    <w:rsid w:val="00025CF0"/>
    <w:rsid w:val="00025E17"/>
    <w:rsid w:val="000328CD"/>
    <w:rsid w:val="000358B7"/>
    <w:rsid w:val="00043059"/>
    <w:rsid w:val="00044661"/>
    <w:rsid w:val="00044F74"/>
    <w:rsid w:val="00046B15"/>
    <w:rsid w:val="0004707C"/>
    <w:rsid w:val="00055CB7"/>
    <w:rsid w:val="000636F0"/>
    <w:rsid w:val="00064822"/>
    <w:rsid w:val="0006677C"/>
    <w:rsid w:val="000704E7"/>
    <w:rsid w:val="00072DC6"/>
    <w:rsid w:val="00073384"/>
    <w:rsid w:val="000740B5"/>
    <w:rsid w:val="000740EB"/>
    <w:rsid w:val="000744FF"/>
    <w:rsid w:val="00074A4E"/>
    <w:rsid w:val="00075E23"/>
    <w:rsid w:val="00077B74"/>
    <w:rsid w:val="00080C48"/>
    <w:rsid w:val="00084FCD"/>
    <w:rsid w:val="00086FF1"/>
    <w:rsid w:val="00094F33"/>
    <w:rsid w:val="00096C5F"/>
    <w:rsid w:val="000A28E3"/>
    <w:rsid w:val="000A55B5"/>
    <w:rsid w:val="000A5B5E"/>
    <w:rsid w:val="000B06BF"/>
    <w:rsid w:val="000B08D9"/>
    <w:rsid w:val="000B1540"/>
    <w:rsid w:val="000B19A3"/>
    <w:rsid w:val="000B2042"/>
    <w:rsid w:val="000B2A8D"/>
    <w:rsid w:val="000B3304"/>
    <w:rsid w:val="000B3D64"/>
    <w:rsid w:val="000B6190"/>
    <w:rsid w:val="000B729F"/>
    <w:rsid w:val="000C2121"/>
    <w:rsid w:val="000C5DC9"/>
    <w:rsid w:val="000D0884"/>
    <w:rsid w:val="000D0F21"/>
    <w:rsid w:val="000D1481"/>
    <w:rsid w:val="000D35BF"/>
    <w:rsid w:val="000D489D"/>
    <w:rsid w:val="000D6AA0"/>
    <w:rsid w:val="000D6B15"/>
    <w:rsid w:val="000E0EB0"/>
    <w:rsid w:val="000E29C4"/>
    <w:rsid w:val="000E47B7"/>
    <w:rsid w:val="000E7109"/>
    <w:rsid w:val="000F009F"/>
    <w:rsid w:val="000F2806"/>
    <w:rsid w:val="000F6CAA"/>
    <w:rsid w:val="000F77EC"/>
    <w:rsid w:val="000F7DF1"/>
    <w:rsid w:val="00101A1F"/>
    <w:rsid w:val="001119B4"/>
    <w:rsid w:val="0011350A"/>
    <w:rsid w:val="00116F93"/>
    <w:rsid w:val="00120BBC"/>
    <w:rsid w:val="0012376A"/>
    <w:rsid w:val="00123BFD"/>
    <w:rsid w:val="00125843"/>
    <w:rsid w:val="001264F4"/>
    <w:rsid w:val="001312D8"/>
    <w:rsid w:val="0013142A"/>
    <w:rsid w:val="00132174"/>
    <w:rsid w:val="00137713"/>
    <w:rsid w:val="00144DCD"/>
    <w:rsid w:val="00146CB0"/>
    <w:rsid w:val="00147645"/>
    <w:rsid w:val="00147829"/>
    <w:rsid w:val="00150BC4"/>
    <w:rsid w:val="00152A07"/>
    <w:rsid w:val="0015477C"/>
    <w:rsid w:val="001579E2"/>
    <w:rsid w:val="00161B7B"/>
    <w:rsid w:val="00161BDC"/>
    <w:rsid w:val="001632AA"/>
    <w:rsid w:val="00166638"/>
    <w:rsid w:val="001678D8"/>
    <w:rsid w:val="00171EF6"/>
    <w:rsid w:val="00177D93"/>
    <w:rsid w:val="00181697"/>
    <w:rsid w:val="00182CA2"/>
    <w:rsid w:val="001842E4"/>
    <w:rsid w:val="00184902"/>
    <w:rsid w:val="0018626F"/>
    <w:rsid w:val="0018684E"/>
    <w:rsid w:val="00187015"/>
    <w:rsid w:val="00190212"/>
    <w:rsid w:val="00190D0A"/>
    <w:rsid w:val="00191FC2"/>
    <w:rsid w:val="00197C6A"/>
    <w:rsid w:val="001A0CC8"/>
    <w:rsid w:val="001A3013"/>
    <w:rsid w:val="001A775E"/>
    <w:rsid w:val="001A79BF"/>
    <w:rsid w:val="001B1638"/>
    <w:rsid w:val="001B16DB"/>
    <w:rsid w:val="001B29B2"/>
    <w:rsid w:val="001B5074"/>
    <w:rsid w:val="001B6972"/>
    <w:rsid w:val="001C06C5"/>
    <w:rsid w:val="001C1BC2"/>
    <w:rsid w:val="001C3202"/>
    <w:rsid w:val="001C466D"/>
    <w:rsid w:val="001C47F1"/>
    <w:rsid w:val="001C5D5A"/>
    <w:rsid w:val="001C7922"/>
    <w:rsid w:val="001D428D"/>
    <w:rsid w:val="001E6780"/>
    <w:rsid w:val="001F1AE0"/>
    <w:rsid w:val="001F3987"/>
    <w:rsid w:val="001F502D"/>
    <w:rsid w:val="001F5EA9"/>
    <w:rsid w:val="002032F2"/>
    <w:rsid w:val="00206978"/>
    <w:rsid w:val="00206CC5"/>
    <w:rsid w:val="00214D82"/>
    <w:rsid w:val="0021534E"/>
    <w:rsid w:val="00220E93"/>
    <w:rsid w:val="00221986"/>
    <w:rsid w:val="00222A58"/>
    <w:rsid w:val="002237AA"/>
    <w:rsid w:val="00226E5D"/>
    <w:rsid w:val="0023288D"/>
    <w:rsid w:val="00233AEC"/>
    <w:rsid w:val="0023417B"/>
    <w:rsid w:val="00235290"/>
    <w:rsid w:val="00247BD1"/>
    <w:rsid w:val="00247D8A"/>
    <w:rsid w:val="00252187"/>
    <w:rsid w:val="0025244C"/>
    <w:rsid w:val="00253C73"/>
    <w:rsid w:val="00255385"/>
    <w:rsid w:val="00257750"/>
    <w:rsid w:val="00263494"/>
    <w:rsid w:val="002643FB"/>
    <w:rsid w:val="00264FD8"/>
    <w:rsid w:val="00271213"/>
    <w:rsid w:val="00271B6B"/>
    <w:rsid w:val="0027397A"/>
    <w:rsid w:val="00274A35"/>
    <w:rsid w:val="00274B1D"/>
    <w:rsid w:val="002762E6"/>
    <w:rsid w:val="0027671A"/>
    <w:rsid w:val="002808D6"/>
    <w:rsid w:val="00282BD2"/>
    <w:rsid w:val="0028313E"/>
    <w:rsid w:val="002832B3"/>
    <w:rsid w:val="002836AF"/>
    <w:rsid w:val="00286DF0"/>
    <w:rsid w:val="00293E74"/>
    <w:rsid w:val="002947BE"/>
    <w:rsid w:val="0029578A"/>
    <w:rsid w:val="002A6F07"/>
    <w:rsid w:val="002B00D2"/>
    <w:rsid w:val="002B0D5A"/>
    <w:rsid w:val="002B1088"/>
    <w:rsid w:val="002B1D47"/>
    <w:rsid w:val="002B5948"/>
    <w:rsid w:val="002B7479"/>
    <w:rsid w:val="002C34BE"/>
    <w:rsid w:val="002C3B81"/>
    <w:rsid w:val="002C7F03"/>
    <w:rsid w:val="002D2C83"/>
    <w:rsid w:val="002D54EB"/>
    <w:rsid w:val="002D60D5"/>
    <w:rsid w:val="002E05CE"/>
    <w:rsid w:val="002E1411"/>
    <w:rsid w:val="002E350F"/>
    <w:rsid w:val="002E362A"/>
    <w:rsid w:val="002E79A5"/>
    <w:rsid w:val="002F368A"/>
    <w:rsid w:val="002F60E8"/>
    <w:rsid w:val="0030297F"/>
    <w:rsid w:val="0030426E"/>
    <w:rsid w:val="00304F81"/>
    <w:rsid w:val="0031191D"/>
    <w:rsid w:val="003135D2"/>
    <w:rsid w:val="0032233E"/>
    <w:rsid w:val="00323C63"/>
    <w:rsid w:val="0033276F"/>
    <w:rsid w:val="00332CA4"/>
    <w:rsid w:val="003362CA"/>
    <w:rsid w:val="0034080B"/>
    <w:rsid w:val="00341238"/>
    <w:rsid w:val="00345ED9"/>
    <w:rsid w:val="003461E2"/>
    <w:rsid w:val="00352324"/>
    <w:rsid w:val="003549A6"/>
    <w:rsid w:val="003574F5"/>
    <w:rsid w:val="00365FC6"/>
    <w:rsid w:val="00366B84"/>
    <w:rsid w:val="00371646"/>
    <w:rsid w:val="00371D1A"/>
    <w:rsid w:val="00372BEF"/>
    <w:rsid w:val="003749EA"/>
    <w:rsid w:val="00376C78"/>
    <w:rsid w:val="003809E8"/>
    <w:rsid w:val="00380A6B"/>
    <w:rsid w:val="0039054B"/>
    <w:rsid w:val="00391D80"/>
    <w:rsid w:val="00393FBA"/>
    <w:rsid w:val="003A0A84"/>
    <w:rsid w:val="003A1E41"/>
    <w:rsid w:val="003A3541"/>
    <w:rsid w:val="003A389D"/>
    <w:rsid w:val="003B01BE"/>
    <w:rsid w:val="003B1E5B"/>
    <w:rsid w:val="003B2179"/>
    <w:rsid w:val="003C1F18"/>
    <w:rsid w:val="003C20A9"/>
    <w:rsid w:val="003C3895"/>
    <w:rsid w:val="003C39B7"/>
    <w:rsid w:val="003C3FF8"/>
    <w:rsid w:val="003C64B1"/>
    <w:rsid w:val="003D1747"/>
    <w:rsid w:val="003D3284"/>
    <w:rsid w:val="003D6DB9"/>
    <w:rsid w:val="003E5951"/>
    <w:rsid w:val="003F56D1"/>
    <w:rsid w:val="003F73EC"/>
    <w:rsid w:val="003F74DD"/>
    <w:rsid w:val="003F7F58"/>
    <w:rsid w:val="004068B8"/>
    <w:rsid w:val="00415297"/>
    <w:rsid w:val="0041662B"/>
    <w:rsid w:val="0043009F"/>
    <w:rsid w:val="00430CFF"/>
    <w:rsid w:val="00441CFD"/>
    <w:rsid w:val="00442219"/>
    <w:rsid w:val="00442250"/>
    <w:rsid w:val="004478F4"/>
    <w:rsid w:val="00450E07"/>
    <w:rsid w:val="00453DE6"/>
    <w:rsid w:val="004554A2"/>
    <w:rsid w:val="00455FB0"/>
    <w:rsid w:val="004571F7"/>
    <w:rsid w:val="0046040B"/>
    <w:rsid w:val="00465C04"/>
    <w:rsid w:val="00465D8F"/>
    <w:rsid w:val="00470B22"/>
    <w:rsid w:val="00472172"/>
    <w:rsid w:val="00473758"/>
    <w:rsid w:val="00477467"/>
    <w:rsid w:val="0048506B"/>
    <w:rsid w:val="00490385"/>
    <w:rsid w:val="004A015D"/>
    <w:rsid w:val="004A442D"/>
    <w:rsid w:val="004A661A"/>
    <w:rsid w:val="004A75BD"/>
    <w:rsid w:val="004B2841"/>
    <w:rsid w:val="004B29B3"/>
    <w:rsid w:val="004B3274"/>
    <w:rsid w:val="004B4889"/>
    <w:rsid w:val="004B4DEF"/>
    <w:rsid w:val="004B4EC7"/>
    <w:rsid w:val="004B59D4"/>
    <w:rsid w:val="004C3AD2"/>
    <w:rsid w:val="004D769C"/>
    <w:rsid w:val="004E103A"/>
    <w:rsid w:val="004E492A"/>
    <w:rsid w:val="004E670B"/>
    <w:rsid w:val="004E6BAD"/>
    <w:rsid w:val="004F33E8"/>
    <w:rsid w:val="004F5361"/>
    <w:rsid w:val="004F5FF7"/>
    <w:rsid w:val="0050144A"/>
    <w:rsid w:val="005026E8"/>
    <w:rsid w:val="0050756F"/>
    <w:rsid w:val="00511049"/>
    <w:rsid w:val="00511E38"/>
    <w:rsid w:val="0051210B"/>
    <w:rsid w:val="00513473"/>
    <w:rsid w:val="00513A48"/>
    <w:rsid w:val="0051546B"/>
    <w:rsid w:val="00516D26"/>
    <w:rsid w:val="00523556"/>
    <w:rsid w:val="005253FA"/>
    <w:rsid w:val="0052686C"/>
    <w:rsid w:val="005363D4"/>
    <w:rsid w:val="00536C95"/>
    <w:rsid w:val="00540890"/>
    <w:rsid w:val="0054365D"/>
    <w:rsid w:val="005443A2"/>
    <w:rsid w:val="00545980"/>
    <w:rsid w:val="00553E58"/>
    <w:rsid w:val="0055415D"/>
    <w:rsid w:val="00570128"/>
    <w:rsid w:val="00571A6E"/>
    <w:rsid w:val="00571C66"/>
    <w:rsid w:val="00575E56"/>
    <w:rsid w:val="0058171A"/>
    <w:rsid w:val="00583A47"/>
    <w:rsid w:val="00590E6A"/>
    <w:rsid w:val="0059125B"/>
    <w:rsid w:val="005913EC"/>
    <w:rsid w:val="00594D6D"/>
    <w:rsid w:val="005963D1"/>
    <w:rsid w:val="005A09B3"/>
    <w:rsid w:val="005A1BA0"/>
    <w:rsid w:val="005A3166"/>
    <w:rsid w:val="005A38AB"/>
    <w:rsid w:val="005B2576"/>
    <w:rsid w:val="005B3B13"/>
    <w:rsid w:val="005B65FD"/>
    <w:rsid w:val="005C46D0"/>
    <w:rsid w:val="005C4C21"/>
    <w:rsid w:val="005D02F3"/>
    <w:rsid w:val="005D3FBB"/>
    <w:rsid w:val="005D4AB1"/>
    <w:rsid w:val="005D6843"/>
    <w:rsid w:val="005D7164"/>
    <w:rsid w:val="005E046E"/>
    <w:rsid w:val="005E360C"/>
    <w:rsid w:val="005E6563"/>
    <w:rsid w:val="005E6DBC"/>
    <w:rsid w:val="005E71BF"/>
    <w:rsid w:val="005F2DC0"/>
    <w:rsid w:val="005F3C2D"/>
    <w:rsid w:val="005F3D8F"/>
    <w:rsid w:val="005F5398"/>
    <w:rsid w:val="005F577C"/>
    <w:rsid w:val="005F6C6A"/>
    <w:rsid w:val="0060684F"/>
    <w:rsid w:val="00607F5E"/>
    <w:rsid w:val="00613C29"/>
    <w:rsid w:val="00621A82"/>
    <w:rsid w:val="0062439C"/>
    <w:rsid w:val="0062513A"/>
    <w:rsid w:val="00635C0F"/>
    <w:rsid w:val="00636B3A"/>
    <w:rsid w:val="00642005"/>
    <w:rsid w:val="00647181"/>
    <w:rsid w:val="0064725B"/>
    <w:rsid w:val="00653283"/>
    <w:rsid w:val="006545BA"/>
    <w:rsid w:val="006554ED"/>
    <w:rsid w:val="00664F10"/>
    <w:rsid w:val="00670777"/>
    <w:rsid w:val="00671A72"/>
    <w:rsid w:val="00675805"/>
    <w:rsid w:val="00681D13"/>
    <w:rsid w:val="006834DB"/>
    <w:rsid w:val="0068499C"/>
    <w:rsid w:val="0068543C"/>
    <w:rsid w:val="006877CB"/>
    <w:rsid w:val="006950EF"/>
    <w:rsid w:val="006960D8"/>
    <w:rsid w:val="00697EE6"/>
    <w:rsid w:val="006A1752"/>
    <w:rsid w:val="006A44AE"/>
    <w:rsid w:val="006A48B7"/>
    <w:rsid w:val="006A51FC"/>
    <w:rsid w:val="006B017F"/>
    <w:rsid w:val="006B28D2"/>
    <w:rsid w:val="006B746F"/>
    <w:rsid w:val="006C279D"/>
    <w:rsid w:val="006C6492"/>
    <w:rsid w:val="006C7C00"/>
    <w:rsid w:val="006D0F1E"/>
    <w:rsid w:val="006D256B"/>
    <w:rsid w:val="006D4567"/>
    <w:rsid w:val="006D7C69"/>
    <w:rsid w:val="006E35C8"/>
    <w:rsid w:val="006E57CD"/>
    <w:rsid w:val="006F2040"/>
    <w:rsid w:val="006F2518"/>
    <w:rsid w:val="006F4BFF"/>
    <w:rsid w:val="006F63EC"/>
    <w:rsid w:val="006F6C4E"/>
    <w:rsid w:val="00700AAE"/>
    <w:rsid w:val="0070187F"/>
    <w:rsid w:val="0070363A"/>
    <w:rsid w:val="0070413D"/>
    <w:rsid w:val="00705210"/>
    <w:rsid w:val="007172CF"/>
    <w:rsid w:val="00723750"/>
    <w:rsid w:val="00733483"/>
    <w:rsid w:val="00734F43"/>
    <w:rsid w:val="0073622C"/>
    <w:rsid w:val="00737946"/>
    <w:rsid w:val="00743A53"/>
    <w:rsid w:val="0074769E"/>
    <w:rsid w:val="0075360A"/>
    <w:rsid w:val="00754727"/>
    <w:rsid w:val="007549C5"/>
    <w:rsid w:val="00756282"/>
    <w:rsid w:val="00757370"/>
    <w:rsid w:val="00774D5B"/>
    <w:rsid w:val="00775395"/>
    <w:rsid w:val="007757B1"/>
    <w:rsid w:val="0079190B"/>
    <w:rsid w:val="00794D66"/>
    <w:rsid w:val="00795F18"/>
    <w:rsid w:val="007A0E62"/>
    <w:rsid w:val="007A0F3C"/>
    <w:rsid w:val="007A1261"/>
    <w:rsid w:val="007A2E57"/>
    <w:rsid w:val="007A4F33"/>
    <w:rsid w:val="007A6D1C"/>
    <w:rsid w:val="007A772F"/>
    <w:rsid w:val="007B1848"/>
    <w:rsid w:val="007B1AB2"/>
    <w:rsid w:val="007B3AF7"/>
    <w:rsid w:val="007B3B4B"/>
    <w:rsid w:val="007B4BCA"/>
    <w:rsid w:val="007B5A46"/>
    <w:rsid w:val="007B5AB3"/>
    <w:rsid w:val="007B6800"/>
    <w:rsid w:val="007C0F8F"/>
    <w:rsid w:val="007C3254"/>
    <w:rsid w:val="007D2A47"/>
    <w:rsid w:val="007D35FD"/>
    <w:rsid w:val="007D3F78"/>
    <w:rsid w:val="007D4ED0"/>
    <w:rsid w:val="007D4F92"/>
    <w:rsid w:val="007D67C8"/>
    <w:rsid w:val="007D7161"/>
    <w:rsid w:val="007E070A"/>
    <w:rsid w:val="007E1C04"/>
    <w:rsid w:val="007E76DC"/>
    <w:rsid w:val="007F1D06"/>
    <w:rsid w:val="007F1F50"/>
    <w:rsid w:val="007F2477"/>
    <w:rsid w:val="007F2C60"/>
    <w:rsid w:val="007F4DFF"/>
    <w:rsid w:val="008003F5"/>
    <w:rsid w:val="008008AA"/>
    <w:rsid w:val="00800BF5"/>
    <w:rsid w:val="00801714"/>
    <w:rsid w:val="008042E7"/>
    <w:rsid w:val="00805F6A"/>
    <w:rsid w:val="00807EF2"/>
    <w:rsid w:val="00812D95"/>
    <w:rsid w:val="00814AB1"/>
    <w:rsid w:val="008158E1"/>
    <w:rsid w:val="00817E39"/>
    <w:rsid w:val="00820B2F"/>
    <w:rsid w:val="00830ACA"/>
    <w:rsid w:val="00832401"/>
    <w:rsid w:val="0083399B"/>
    <w:rsid w:val="00834B16"/>
    <w:rsid w:val="0083540C"/>
    <w:rsid w:val="00835BDD"/>
    <w:rsid w:val="00841072"/>
    <w:rsid w:val="00841778"/>
    <w:rsid w:val="008430C7"/>
    <w:rsid w:val="0084755A"/>
    <w:rsid w:val="00850788"/>
    <w:rsid w:val="008521B2"/>
    <w:rsid w:val="00853ECE"/>
    <w:rsid w:val="008557AE"/>
    <w:rsid w:val="00856264"/>
    <w:rsid w:val="0085766F"/>
    <w:rsid w:val="00857F19"/>
    <w:rsid w:val="00863A3E"/>
    <w:rsid w:val="0086494B"/>
    <w:rsid w:val="00865790"/>
    <w:rsid w:val="00865BE9"/>
    <w:rsid w:val="00866DBC"/>
    <w:rsid w:val="00866FD9"/>
    <w:rsid w:val="00867E04"/>
    <w:rsid w:val="00870526"/>
    <w:rsid w:val="00872AC3"/>
    <w:rsid w:val="00874420"/>
    <w:rsid w:val="00874CBA"/>
    <w:rsid w:val="008761FA"/>
    <w:rsid w:val="008818A8"/>
    <w:rsid w:val="00884636"/>
    <w:rsid w:val="0088595A"/>
    <w:rsid w:val="00885D54"/>
    <w:rsid w:val="00886C2F"/>
    <w:rsid w:val="00892993"/>
    <w:rsid w:val="00893CD3"/>
    <w:rsid w:val="008942AD"/>
    <w:rsid w:val="00894C0A"/>
    <w:rsid w:val="008950FC"/>
    <w:rsid w:val="008A45EF"/>
    <w:rsid w:val="008A4CF7"/>
    <w:rsid w:val="008B3B18"/>
    <w:rsid w:val="008B606A"/>
    <w:rsid w:val="008C5376"/>
    <w:rsid w:val="008C710B"/>
    <w:rsid w:val="008C799B"/>
    <w:rsid w:val="008D2C42"/>
    <w:rsid w:val="008E13CC"/>
    <w:rsid w:val="008E43FE"/>
    <w:rsid w:val="008E61BE"/>
    <w:rsid w:val="0090147A"/>
    <w:rsid w:val="00902F24"/>
    <w:rsid w:val="009077E7"/>
    <w:rsid w:val="00912ED7"/>
    <w:rsid w:val="009131FE"/>
    <w:rsid w:val="0091325B"/>
    <w:rsid w:val="00914BA7"/>
    <w:rsid w:val="00921BF9"/>
    <w:rsid w:val="00924F64"/>
    <w:rsid w:val="0092511B"/>
    <w:rsid w:val="0093187F"/>
    <w:rsid w:val="00937E63"/>
    <w:rsid w:val="009429C7"/>
    <w:rsid w:val="00944578"/>
    <w:rsid w:val="009452EE"/>
    <w:rsid w:val="00945382"/>
    <w:rsid w:val="009466C0"/>
    <w:rsid w:val="00946729"/>
    <w:rsid w:val="0094690A"/>
    <w:rsid w:val="009503DB"/>
    <w:rsid w:val="0095153A"/>
    <w:rsid w:val="009519A5"/>
    <w:rsid w:val="00952362"/>
    <w:rsid w:val="0095309A"/>
    <w:rsid w:val="009544B1"/>
    <w:rsid w:val="0096041E"/>
    <w:rsid w:val="009630D9"/>
    <w:rsid w:val="0096449C"/>
    <w:rsid w:val="00965E29"/>
    <w:rsid w:val="009701F0"/>
    <w:rsid w:val="00971847"/>
    <w:rsid w:val="00971F7D"/>
    <w:rsid w:val="00974432"/>
    <w:rsid w:val="00990A3F"/>
    <w:rsid w:val="00991987"/>
    <w:rsid w:val="009934D5"/>
    <w:rsid w:val="00995B3F"/>
    <w:rsid w:val="009A32D0"/>
    <w:rsid w:val="009A70D8"/>
    <w:rsid w:val="009B358B"/>
    <w:rsid w:val="009B4092"/>
    <w:rsid w:val="009B420F"/>
    <w:rsid w:val="009B4A50"/>
    <w:rsid w:val="009B757F"/>
    <w:rsid w:val="009C1AB0"/>
    <w:rsid w:val="009C1DE0"/>
    <w:rsid w:val="009C3B42"/>
    <w:rsid w:val="009C40C3"/>
    <w:rsid w:val="009C5D4B"/>
    <w:rsid w:val="009D0F15"/>
    <w:rsid w:val="009D531E"/>
    <w:rsid w:val="009D7D67"/>
    <w:rsid w:val="009E251D"/>
    <w:rsid w:val="009E429D"/>
    <w:rsid w:val="009E4631"/>
    <w:rsid w:val="009E6512"/>
    <w:rsid w:val="009F2552"/>
    <w:rsid w:val="009F50A0"/>
    <w:rsid w:val="009F6793"/>
    <w:rsid w:val="009F73C0"/>
    <w:rsid w:val="009F79EE"/>
    <w:rsid w:val="00A0050F"/>
    <w:rsid w:val="00A03A10"/>
    <w:rsid w:val="00A06690"/>
    <w:rsid w:val="00A10F30"/>
    <w:rsid w:val="00A12490"/>
    <w:rsid w:val="00A165B6"/>
    <w:rsid w:val="00A16FDC"/>
    <w:rsid w:val="00A2040F"/>
    <w:rsid w:val="00A24544"/>
    <w:rsid w:val="00A252D2"/>
    <w:rsid w:val="00A26112"/>
    <w:rsid w:val="00A272CD"/>
    <w:rsid w:val="00A320A2"/>
    <w:rsid w:val="00A3282D"/>
    <w:rsid w:val="00A33DF3"/>
    <w:rsid w:val="00A34788"/>
    <w:rsid w:val="00A36A13"/>
    <w:rsid w:val="00A42F19"/>
    <w:rsid w:val="00A460BE"/>
    <w:rsid w:val="00A50864"/>
    <w:rsid w:val="00A51B7E"/>
    <w:rsid w:val="00A530C2"/>
    <w:rsid w:val="00A638DF"/>
    <w:rsid w:val="00A66A5D"/>
    <w:rsid w:val="00A6711A"/>
    <w:rsid w:val="00A7080B"/>
    <w:rsid w:val="00A80091"/>
    <w:rsid w:val="00A81DFB"/>
    <w:rsid w:val="00A85DEF"/>
    <w:rsid w:val="00A90294"/>
    <w:rsid w:val="00A90475"/>
    <w:rsid w:val="00A91303"/>
    <w:rsid w:val="00A92428"/>
    <w:rsid w:val="00A93BCD"/>
    <w:rsid w:val="00AA3823"/>
    <w:rsid w:val="00AA574E"/>
    <w:rsid w:val="00AB0471"/>
    <w:rsid w:val="00AB081F"/>
    <w:rsid w:val="00AB5F38"/>
    <w:rsid w:val="00AC3673"/>
    <w:rsid w:val="00AC5B9A"/>
    <w:rsid w:val="00AC5FEF"/>
    <w:rsid w:val="00AC6618"/>
    <w:rsid w:val="00AD08CC"/>
    <w:rsid w:val="00AD14EB"/>
    <w:rsid w:val="00AD54CD"/>
    <w:rsid w:val="00AD6D52"/>
    <w:rsid w:val="00AD7F0B"/>
    <w:rsid w:val="00AE1542"/>
    <w:rsid w:val="00AE3B90"/>
    <w:rsid w:val="00AE50AA"/>
    <w:rsid w:val="00AF0A9E"/>
    <w:rsid w:val="00AF221A"/>
    <w:rsid w:val="00B01154"/>
    <w:rsid w:val="00B05AC9"/>
    <w:rsid w:val="00B0649C"/>
    <w:rsid w:val="00B15C9D"/>
    <w:rsid w:val="00B17378"/>
    <w:rsid w:val="00B177EB"/>
    <w:rsid w:val="00B2097D"/>
    <w:rsid w:val="00B2430C"/>
    <w:rsid w:val="00B253D8"/>
    <w:rsid w:val="00B279E4"/>
    <w:rsid w:val="00B27CF3"/>
    <w:rsid w:val="00B3220C"/>
    <w:rsid w:val="00B353F9"/>
    <w:rsid w:val="00B36296"/>
    <w:rsid w:val="00B37D32"/>
    <w:rsid w:val="00B44760"/>
    <w:rsid w:val="00B44BD5"/>
    <w:rsid w:val="00B51E33"/>
    <w:rsid w:val="00B52C61"/>
    <w:rsid w:val="00B53217"/>
    <w:rsid w:val="00B65579"/>
    <w:rsid w:val="00B72754"/>
    <w:rsid w:val="00B7428B"/>
    <w:rsid w:val="00B753E6"/>
    <w:rsid w:val="00B81746"/>
    <w:rsid w:val="00B8477F"/>
    <w:rsid w:val="00B90067"/>
    <w:rsid w:val="00B90515"/>
    <w:rsid w:val="00B909F1"/>
    <w:rsid w:val="00B9436F"/>
    <w:rsid w:val="00B96F5C"/>
    <w:rsid w:val="00B975FA"/>
    <w:rsid w:val="00BA085B"/>
    <w:rsid w:val="00BA387B"/>
    <w:rsid w:val="00BA6DEF"/>
    <w:rsid w:val="00BA6FAA"/>
    <w:rsid w:val="00BB471F"/>
    <w:rsid w:val="00BC0801"/>
    <w:rsid w:val="00BC1053"/>
    <w:rsid w:val="00BC1D86"/>
    <w:rsid w:val="00BC6528"/>
    <w:rsid w:val="00BD1AB4"/>
    <w:rsid w:val="00BD1BBD"/>
    <w:rsid w:val="00BD58DC"/>
    <w:rsid w:val="00BD6695"/>
    <w:rsid w:val="00BD7A24"/>
    <w:rsid w:val="00BE278A"/>
    <w:rsid w:val="00BE2C9F"/>
    <w:rsid w:val="00BE36E8"/>
    <w:rsid w:val="00BF0564"/>
    <w:rsid w:val="00BF0BAE"/>
    <w:rsid w:val="00BF3AB0"/>
    <w:rsid w:val="00BF65F0"/>
    <w:rsid w:val="00BF772F"/>
    <w:rsid w:val="00BF7A61"/>
    <w:rsid w:val="00C03620"/>
    <w:rsid w:val="00C03A42"/>
    <w:rsid w:val="00C043F4"/>
    <w:rsid w:val="00C0521C"/>
    <w:rsid w:val="00C10474"/>
    <w:rsid w:val="00C12ABA"/>
    <w:rsid w:val="00C1333D"/>
    <w:rsid w:val="00C211BA"/>
    <w:rsid w:val="00C24FF5"/>
    <w:rsid w:val="00C310E4"/>
    <w:rsid w:val="00C314FA"/>
    <w:rsid w:val="00C319A1"/>
    <w:rsid w:val="00C33337"/>
    <w:rsid w:val="00C35407"/>
    <w:rsid w:val="00C364B0"/>
    <w:rsid w:val="00C36843"/>
    <w:rsid w:val="00C40EE7"/>
    <w:rsid w:val="00C410D8"/>
    <w:rsid w:val="00C43016"/>
    <w:rsid w:val="00C46F62"/>
    <w:rsid w:val="00C507C3"/>
    <w:rsid w:val="00C531FE"/>
    <w:rsid w:val="00C53BDD"/>
    <w:rsid w:val="00C5562C"/>
    <w:rsid w:val="00C55D03"/>
    <w:rsid w:val="00C576F4"/>
    <w:rsid w:val="00C618B5"/>
    <w:rsid w:val="00C63A2D"/>
    <w:rsid w:val="00C63C07"/>
    <w:rsid w:val="00C643BE"/>
    <w:rsid w:val="00C64E48"/>
    <w:rsid w:val="00C6631C"/>
    <w:rsid w:val="00C71CE9"/>
    <w:rsid w:val="00C74E8A"/>
    <w:rsid w:val="00C80742"/>
    <w:rsid w:val="00C8160E"/>
    <w:rsid w:val="00C8356A"/>
    <w:rsid w:val="00C85E02"/>
    <w:rsid w:val="00C90B17"/>
    <w:rsid w:val="00C910A8"/>
    <w:rsid w:val="00C97FB3"/>
    <w:rsid w:val="00CA1482"/>
    <w:rsid w:val="00CA2B38"/>
    <w:rsid w:val="00CA2C99"/>
    <w:rsid w:val="00CA3176"/>
    <w:rsid w:val="00CA3346"/>
    <w:rsid w:val="00CA7F41"/>
    <w:rsid w:val="00CB11EA"/>
    <w:rsid w:val="00CB3692"/>
    <w:rsid w:val="00CB747B"/>
    <w:rsid w:val="00CC0CE4"/>
    <w:rsid w:val="00CC1DC3"/>
    <w:rsid w:val="00CC2264"/>
    <w:rsid w:val="00CC263F"/>
    <w:rsid w:val="00CC2F08"/>
    <w:rsid w:val="00CD38ED"/>
    <w:rsid w:val="00CD3AF2"/>
    <w:rsid w:val="00CD451F"/>
    <w:rsid w:val="00CD456B"/>
    <w:rsid w:val="00CD4813"/>
    <w:rsid w:val="00CD6643"/>
    <w:rsid w:val="00CD66A1"/>
    <w:rsid w:val="00CE0D35"/>
    <w:rsid w:val="00CE2F0C"/>
    <w:rsid w:val="00CE3C83"/>
    <w:rsid w:val="00CF1C10"/>
    <w:rsid w:val="00CF291D"/>
    <w:rsid w:val="00D02A5E"/>
    <w:rsid w:val="00D0481F"/>
    <w:rsid w:val="00D06373"/>
    <w:rsid w:val="00D0687E"/>
    <w:rsid w:val="00D0741A"/>
    <w:rsid w:val="00D1075C"/>
    <w:rsid w:val="00D12180"/>
    <w:rsid w:val="00D144DA"/>
    <w:rsid w:val="00D147E3"/>
    <w:rsid w:val="00D14B5A"/>
    <w:rsid w:val="00D16F45"/>
    <w:rsid w:val="00D255B4"/>
    <w:rsid w:val="00D25814"/>
    <w:rsid w:val="00D34FC2"/>
    <w:rsid w:val="00D354CE"/>
    <w:rsid w:val="00D3740A"/>
    <w:rsid w:val="00D400B0"/>
    <w:rsid w:val="00D40519"/>
    <w:rsid w:val="00D4146D"/>
    <w:rsid w:val="00D44861"/>
    <w:rsid w:val="00D46898"/>
    <w:rsid w:val="00D50497"/>
    <w:rsid w:val="00D51CE0"/>
    <w:rsid w:val="00D53E69"/>
    <w:rsid w:val="00D62A28"/>
    <w:rsid w:val="00D64161"/>
    <w:rsid w:val="00D644DF"/>
    <w:rsid w:val="00D65727"/>
    <w:rsid w:val="00D65918"/>
    <w:rsid w:val="00D73CF4"/>
    <w:rsid w:val="00D769C7"/>
    <w:rsid w:val="00D923CC"/>
    <w:rsid w:val="00D949FF"/>
    <w:rsid w:val="00D9540C"/>
    <w:rsid w:val="00D96ACB"/>
    <w:rsid w:val="00DA259A"/>
    <w:rsid w:val="00DA28EB"/>
    <w:rsid w:val="00DA2DBD"/>
    <w:rsid w:val="00DA3ECC"/>
    <w:rsid w:val="00DA7870"/>
    <w:rsid w:val="00DA798F"/>
    <w:rsid w:val="00DB13D8"/>
    <w:rsid w:val="00DB2D0C"/>
    <w:rsid w:val="00DB6C04"/>
    <w:rsid w:val="00DC2184"/>
    <w:rsid w:val="00DC3F5D"/>
    <w:rsid w:val="00DC7F39"/>
    <w:rsid w:val="00DD19E8"/>
    <w:rsid w:val="00DD62BB"/>
    <w:rsid w:val="00DD63E6"/>
    <w:rsid w:val="00DD6F35"/>
    <w:rsid w:val="00DF316E"/>
    <w:rsid w:val="00E02682"/>
    <w:rsid w:val="00E05500"/>
    <w:rsid w:val="00E12AEF"/>
    <w:rsid w:val="00E1785D"/>
    <w:rsid w:val="00E219CB"/>
    <w:rsid w:val="00E2520F"/>
    <w:rsid w:val="00E26F6E"/>
    <w:rsid w:val="00E321F4"/>
    <w:rsid w:val="00E32242"/>
    <w:rsid w:val="00E36169"/>
    <w:rsid w:val="00E36B7F"/>
    <w:rsid w:val="00E36E37"/>
    <w:rsid w:val="00E413CC"/>
    <w:rsid w:val="00E428BC"/>
    <w:rsid w:val="00E45628"/>
    <w:rsid w:val="00E4641C"/>
    <w:rsid w:val="00E47BBD"/>
    <w:rsid w:val="00E50EB8"/>
    <w:rsid w:val="00E524B1"/>
    <w:rsid w:val="00E54478"/>
    <w:rsid w:val="00E560BE"/>
    <w:rsid w:val="00E56AA8"/>
    <w:rsid w:val="00E60675"/>
    <w:rsid w:val="00E6139C"/>
    <w:rsid w:val="00E6248B"/>
    <w:rsid w:val="00E63CBE"/>
    <w:rsid w:val="00E72174"/>
    <w:rsid w:val="00E745FE"/>
    <w:rsid w:val="00E75498"/>
    <w:rsid w:val="00E84197"/>
    <w:rsid w:val="00E86F7D"/>
    <w:rsid w:val="00E93539"/>
    <w:rsid w:val="00E93A17"/>
    <w:rsid w:val="00E94512"/>
    <w:rsid w:val="00EA1D5C"/>
    <w:rsid w:val="00EA1E8B"/>
    <w:rsid w:val="00EA4602"/>
    <w:rsid w:val="00EA67D9"/>
    <w:rsid w:val="00EA7B89"/>
    <w:rsid w:val="00EB0593"/>
    <w:rsid w:val="00EB2AD0"/>
    <w:rsid w:val="00EB42BA"/>
    <w:rsid w:val="00EC0010"/>
    <w:rsid w:val="00EC698F"/>
    <w:rsid w:val="00ED58B7"/>
    <w:rsid w:val="00ED6D70"/>
    <w:rsid w:val="00EE26C3"/>
    <w:rsid w:val="00EE62F3"/>
    <w:rsid w:val="00EE639E"/>
    <w:rsid w:val="00EE76D8"/>
    <w:rsid w:val="00EE7818"/>
    <w:rsid w:val="00EF19C6"/>
    <w:rsid w:val="00EF1C07"/>
    <w:rsid w:val="00F0337C"/>
    <w:rsid w:val="00F034B8"/>
    <w:rsid w:val="00F06AE1"/>
    <w:rsid w:val="00F11202"/>
    <w:rsid w:val="00F11480"/>
    <w:rsid w:val="00F139D3"/>
    <w:rsid w:val="00F13B33"/>
    <w:rsid w:val="00F15A2B"/>
    <w:rsid w:val="00F22A74"/>
    <w:rsid w:val="00F2454E"/>
    <w:rsid w:val="00F248DC"/>
    <w:rsid w:val="00F24F9F"/>
    <w:rsid w:val="00F25E7B"/>
    <w:rsid w:val="00F26326"/>
    <w:rsid w:val="00F26E43"/>
    <w:rsid w:val="00F27045"/>
    <w:rsid w:val="00F27546"/>
    <w:rsid w:val="00F27FAA"/>
    <w:rsid w:val="00F31640"/>
    <w:rsid w:val="00F32207"/>
    <w:rsid w:val="00F33B1B"/>
    <w:rsid w:val="00F41710"/>
    <w:rsid w:val="00F433FF"/>
    <w:rsid w:val="00F43953"/>
    <w:rsid w:val="00F44471"/>
    <w:rsid w:val="00F46FF9"/>
    <w:rsid w:val="00F57846"/>
    <w:rsid w:val="00F6112B"/>
    <w:rsid w:val="00F628EB"/>
    <w:rsid w:val="00F6367D"/>
    <w:rsid w:val="00F64EFB"/>
    <w:rsid w:val="00F66870"/>
    <w:rsid w:val="00F67039"/>
    <w:rsid w:val="00F67501"/>
    <w:rsid w:val="00F737CA"/>
    <w:rsid w:val="00F73C69"/>
    <w:rsid w:val="00F769D2"/>
    <w:rsid w:val="00F76E27"/>
    <w:rsid w:val="00F8403F"/>
    <w:rsid w:val="00F901A9"/>
    <w:rsid w:val="00FA0BA1"/>
    <w:rsid w:val="00FA76DB"/>
    <w:rsid w:val="00FB2CAE"/>
    <w:rsid w:val="00FB32D9"/>
    <w:rsid w:val="00FB3DBA"/>
    <w:rsid w:val="00FB6276"/>
    <w:rsid w:val="00FB6C07"/>
    <w:rsid w:val="00FC35D6"/>
    <w:rsid w:val="00FD136C"/>
    <w:rsid w:val="00FD3B02"/>
    <w:rsid w:val="00FE09D8"/>
    <w:rsid w:val="00FE1ACF"/>
    <w:rsid w:val="00FE3825"/>
    <w:rsid w:val="00FE5EB3"/>
    <w:rsid w:val="00FE68AC"/>
    <w:rsid w:val="00FF2133"/>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966B014-E6CD-4C6B-AB9F-B521505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CC"/>
  </w:style>
  <w:style w:type="paragraph" w:styleId="Heading1">
    <w:name w:val="heading 1"/>
    <w:basedOn w:val="Normal"/>
    <w:next w:val="Normal"/>
    <w:link w:val="Heading1Char"/>
    <w:uiPriority w:val="9"/>
    <w:qFormat/>
    <w:rsid w:val="00F13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F25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25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5C22"/>
  </w:style>
  <w:style w:type="character" w:styleId="Emphasis">
    <w:name w:val="Emphasis"/>
    <w:basedOn w:val="DefaultParagraphFont"/>
    <w:uiPriority w:val="20"/>
    <w:qFormat/>
    <w:rsid w:val="00005C22"/>
    <w:rPr>
      <w:i/>
      <w:iCs/>
    </w:rPr>
  </w:style>
  <w:style w:type="character" w:customStyle="1" w:styleId="italic">
    <w:name w:val="italic"/>
    <w:basedOn w:val="DefaultParagraphFont"/>
    <w:rsid w:val="00E02682"/>
  </w:style>
  <w:style w:type="character" w:styleId="Hyperlink">
    <w:name w:val="Hyperlink"/>
    <w:basedOn w:val="DefaultParagraphFont"/>
    <w:uiPriority w:val="99"/>
    <w:unhideWhenUsed/>
    <w:rsid w:val="00E02682"/>
    <w:rPr>
      <w:color w:val="0000FF"/>
      <w:u w:val="single"/>
    </w:rPr>
  </w:style>
  <w:style w:type="character" w:styleId="FollowedHyperlink">
    <w:name w:val="FollowedHyperlink"/>
    <w:basedOn w:val="DefaultParagraphFont"/>
    <w:uiPriority w:val="99"/>
    <w:semiHidden/>
    <w:unhideWhenUsed/>
    <w:rsid w:val="00DB13D8"/>
    <w:rPr>
      <w:color w:val="954F72" w:themeColor="followedHyperlink"/>
      <w:u w:val="single"/>
    </w:rPr>
  </w:style>
  <w:style w:type="paragraph" w:styleId="Header">
    <w:name w:val="header"/>
    <w:basedOn w:val="Normal"/>
    <w:link w:val="HeaderChar"/>
    <w:uiPriority w:val="99"/>
    <w:unhideWhenUsed/>
    <w:rsid w:val="0002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F0"/>
  </w:style>
  <w:style w:type="paragraph" w:styleId="Footer">
    <w:name w:val="footer"/>
    <w:basedOn w:val="Normal"/>
    <w:link w:val="FooterChar"/>
    <w:uiPriority w:val="99"/>
    <w:unhideWhenUsed/>
    <w:rsid w:val="0002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F0"/>
  </w:style>
  <w:style w:type="paragraph" w:styleId="BalloonText">
    <w:name w:val="Balloon Text"/>
    <w:basedOn w:val="Normal"/>
    <w:link w:val="BalloonTextChar"/>
    <w:uiPriority w:val="99"/>
    <w:semiHidden/>
    <w:unhideWhenUsed/>
    <w:rsid w:val="003D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B9"/>
    <w:rPr>
      <w:rFonts w:ascii="Segoe UI" w:hAnsi="Segoe UI" w:cs="Segoe UI"/>
      <w:sz w:val="18"/>
      <w:szCs w:val="18"/>
    </w:rPr>
  </w:style>
  <w:style w:type="character" w:customStyle="1" w:styleId="Heading1Char">
    <w:name w:val="Heading 1 Char"/>
    <w:basedOn w:val="DefaultParagraphFont"/>
    <w:link w:val="Heading1"/>
    <w:uiPriority w:val="9"/>
    <w:rsid w:val="00F139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F25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F2518"/>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E7818"/>
    <w:rPr>
      <w:sz w:val="16"/>
      <w:szCs w:val="16"/>
    </w:rPr>
  </w:style>
  <w:style w:type="paragraph" w:styleId="CommentText">
    <w:name w:val="annotation text"/>
    <w:basedOn w:val="Normal"/>
    <w:link w:val="CommentTextChar"/>
    <w:uiPriority w:val="99"/>
    <w:semiHidden/>
    <w:unhideWhenUsed/>
    <w:rsid w:val="00EE7818"/>
    <w:pPr>
      <w:spacing w:line="240" w:lineRule="auto"/>
    </w:pPr>
    <w:rPr>
      <w:sz w:val="20"/>
      <w:szCs w:val="20"/>
    </w:rPr>
  </w:style>
  <w:style w:type="character" w:customStyle="1" w:styleId="CommentTextChar">
    <w:name w:val="Comment Text Char"/>
    <w:basedOn w:val="DefaultParagraphFont"/>
    <w:link w:val="CommentText"/>
    <w:uiPriority w:val="99"/>
    <w:semiHidden/>
    <w:rsid w:val="00EE7818"/>
    <w:rPr>
      <w:sz w:val="20"/>
      <w:szCs w:val="20"/>
    </w:rPr>
  </w:style>
  <w:style w:type="paragraph" w:styleId="CommentSubject">
    <w:name w:val="annotation subject"/>
    <w:basedOn w:val="CommentText"/>
    <w:next w:val="CommentText"/>
    <w:link w:val="CommentSubjectChar"/>
    <w:uiPriority w:val="99"/>
    <w:semiHidden/>
    <w:unhideWhenUsed/>
    <w:rsid w:val="00EE7818"/>
    <w:rPr>
      <w:b/>
      <w:bCs/>
    </w:rPr>
  </w:style>
  <w:style w:type="character" w:customStyle="1" w:styleId="CommentSubjectChar">
    <w:name w:val="Comment Subject Char"/>
    <w:basedOn w:val="CommentTextChar"/>
    <w:link w:val="CommentSubject"/>
    <w:uiPriority w:val="99"/>
    <w:semiHidden/>
    <w:rsid w:val="00EE7818"/>
    <w:rPr>
      <w:b/>
      <w:bCs/>
      <w:sz w:val="20"/>
      <w:szCs w:val="20"/>
    </w:rPr>
  </w:style>
  <w:style w:type="paragraph" w:styleId="NormalWeb">
    <w:name w:val="Normal (Web)"/>
    <w:basedOn w:val="Normal"/>
    <w:uiPriority w:val="99"/>
    <w:unhideWhenUsed/>
    <w:rsid w:val="000A55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18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1B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F316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316E"/>
    <w:rPr>
      <w:rFonts w:ascii="Consolas" w:hAnsi="Consolas" w:cs="Consolas"/>
      <w:sz w:val="20"/>
      <w:szCs w:val="20"/>
    </w:rPr>
  </w:style>
  <w:style w:type="character" w:styleId="IntenseEmphasis">
    <w:name w:val="Intense Emphasis"/>
    <w:basedOn w:val="DefaultParagraphFont"/>
    <w:uiPriority w:val="21"/>
    <w:qFormat/>
    <w:rsid w:val="0062513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938">
      <w:bodyDiv w:val="1"/>
      <w:marLeft w:val="0"/>
      <w:marRight w:val="0"/>
      <w:marTop w:val="0"/>
      <w:marBottom w:val="0"/>
      <w:divBdr>
        <w:top w:val="none" w:sz="0" w:space="0" w:color="auto"/>
        <w:left w:val="none" w:sz="0" w:space="0" w:color="auto"/>
        <w:bottom w:val="none" w:sz="0" w:space="0" w:color="auto"/>
        <w:right w:val="none" w:sz="0" w:space="0" w:color="auto"/>
      </w:divBdr>
    </w:div>
    <w:div w:id="489104819">
      <w:bodyDiv w:val="1"/>
      <w:marLeft w:val="0"/>
      <w:marRight w:val="0"/>
      <w:marTop w:val="0"/>
      <w:marBottom w:val="0"/>
      <w:divBdr>
        <w:top w:val="none" w:sz="0" w:space="0" w:color="auto"/>
        <w:left w:val="none" w:sz="0" w:space="0" w:color="auto"/>
        <w:bottom w:val="none" w:sz="0" w:space="0" w:color="auto"/>
        <w:right w:val="none" w:sz="0" w:space="0" w:color="auto"/>
      </w:divBdr>
    </w:div>
    <w:div w:id="656306959">
      <w:bodyDiv w:val="1"/>
      <w:marLeft w:val="0"/>
      <w:marRight w:val="0"/>
      <w:marTop w:val="0"/>
      <w:marBottom w:val="0"/>
      <w:divBdr>
        <w:top w:val="none" w:sz="0" w:space="0" w:color="auto"/>
        <w:left w:val="none" w:sz="0" w:space="0" w:color="auto"/>
        <w:bottom w:val="none" w:sz="0" w:space="0" w:color="auto"/>
        <w:right w:val="none" w:sz="0" w:space="0" w:color="auto"/>
      </w:divBdr>
    </w:div>
    <w:div w:id="726883509">
      <w:bodyDiv w:val="1"/>
      <w:marLeft w:val="0"/>
      <w:marRight w:val="0"/>
      <w:marTop w:val="0"/>
      <w:marBottom w:val="0"/>
      <w:divBdr>
        <w:top w:val="none" w:sz="0" w:space="0" w:color="auto"/>
        <w:left w:val="none" w:sz="0" w:space="0" w:color="auto"/>
        <w:bottom w:val="none" w:sz="0" w:space="0" w:color="auto"/>
        <w:right w:val="none" w:sz="0" w:space="0" w:color="auto"/>
      </w:divBdr>
    </w:div>
    <w:div w:id="754519863">
      <w:bodyDiv w:val="1"/>
      <w:marLeft w:val="0"/>
      <w:marRight w:val="0"/>
      <w:marTop w:val="0"/>
      <w:marBottom w:val="0"/>
      <w:divBdr>
        <w:top w:val="none" w:sz="0" w:space="0" w:color="auto"/>
        <w:left w:val="none" w:sz="0" w:space="0" w:color="auto"/>
        <w:bottom w:val="none" w:sz="0" w:space="0" w:color="auto"/>
        <w:right w:val="none" w:sz="0" w:space="0" w:color="auto"/>
      </w:divBdr>
      <w:divsChild>
        <w:div w:id="288778631">
          <w:marLeft w:val="274"/>
          <w:marRight w:val="0"/>
          <w:marTop w:val="0"/>
          <w:marBottom w:val="0"/>
          <w:divBdr>
            <w:top w:val="none" w:sz="0" w:space="0" w:color="auto"/>
            <w:left w:val="none" w:sz="0" w:space="0" w:color="auto"/>
            <w:bottom w:val="none" w:sz="0" w:space="0" w:color="auto"/>
            <w:right w:val="none" w:sz="0" w:space="0" w:color="auto"/>
          </w:divBdr>
        </w:div>
        <w:div w:id="2097968897">
          <w:marLeft w:val="274"/>
          <w:marRight w:val="0"/>
          <w:marTop w:val="0"/>
          <w:marBottom w:val="0"/>
          <w:divBdr>
            <w:top w:val="none" w:sz="0" w:space="0" w:color="auto"/>
            <w:left w:val="none" w:sz="0" w:space="0" w:color="auto"/>
            <w:bottom w:val="none" w:sz="0" w:space="0" w:color="auto"/>
            <w:right w:val="none" w:sz="0" w:space="0" w:color="auto"/>
          </w:divBdr>
        </w:div>
        <w:div w:id="1163395243">
          <w:marLeft w:val="994"/>
          <w:marRight w:val="0"/>
          <w:marTop w:val="0"/>
          <w:marBottom w:val="0"/>
          <w:divBdr>
            <w:top w:val="none" w:sz="0" w:space="0" w:color="auto"/>
            <w:left w:val="none" w:sz="0" w:space="0" w:color="auto"/>
            <w:bottom w:val="none" w:sz="0" w:space="0" w:color="auto"/>
            <w:right w:val="none" w:sz="0" w:space="0" w:color="auto"/>
          </w:divBdr>
        </w:div>
        <w:div w:id="1716197555">
          <w:marLeft w:val="994"/>
          <w:marRight w:val="0"/>
          <w:marTop w:val="0"/>
          <w:marBottom w:val="0"/>
          <w:divBdr>
            <w:top w:val="none" w:sz="0" w:space="0" w:color="auto"/>
            <w:left w:val="none" w:sz="0" w:space="0" w:color="auto"/>
            <w:bottom w:val="none" w:sz="0" w:space="0" w:color="auto"/>
            <w:right w:val="none" w:sz="0" w:space="0" w:color="auto"/>
          </w:divBdr>
        </w:div>
      </w:divsChild>
    </w:div>
    <w:div w:id="757334785">
      <w:bodyDiv w:val="1"/>
      <w:marLeft w:val="0"/>
      <w:marRight w:val="0"/>
      <w:marTop w:val="0"/>
      <w:marBottom w:val="0"/>
      <w:divBdr>
        <w:top w:val="none" w:sz="0" w:space="0" w:color="auto"/>
        <w:left w:val="none" w:sz="0" w:space="0" w:color="auto"/>
        <w:bottom w:val="none" w:sz="0" w:space="0" w:color="auto"/>
        <w:right w:val="none" w:sz="0" w:space="0" w:color="auto"/>
      </w:divBdr>
      <w:divsChild>
        <w:div w:id="599532918">
          <w:marLeft w:val="0"/>
          <w:marRight w:val="0"/>
          <w:marTop w:val="0"/>
          <w:marBottom w:val="0"/>
          <w:divBdr>
            <w:top w:val="none" w:sz="0" w:space="0" w:color="auto"/>
            <w:left w:val="none" w:sz="0" w:space="0" w:color="auto"/>
            <w:bottom w:val="none" w:sz="0" w:space="0" w:color="auto"/>
            <w:right w:val="none" w:sz="0" w:space="0" w:color="auto"/>
          </w:divBdr>
          <w:divsChild>
            <w:div w:id="1713650690">
              <w:marLeft w:val="0"/>
              <w:marRight w:val="0"/>
              <w:marTop w:val="0"/>
              <w:marBottom w:val="0"/>
              <w:divBdr>
                <w:top w:val="none" w:sz="0" w:space="0" w:color="auto"/>
                <w:left w:val="none" w:sz="0" w:space="0" w:color="auto"/>
                <w:bottom w:val="none" w:sz="0" w:space="0" w:color="auto"/>
                <w:right w:val="none" w:sz="0" w:space="0" w:color="auto"/>
              </w:divBdr>
              <w:divsChild>
                <w:div w:id="1267231761">
                  <w:marLeft w:val="0"/>
                  <w:marRight w:val="0"/>
                  <w:marTop w:val="0"/>
                  <w:marBottom w:val="0"/>
                  <w:divBdr>
                    <w:top w:val="none" w:sz="0" w:space="0" w:color="auto"/>
                    <w:left w:val="none" w:sz="0" w:space="0" w:color="auto"/>
                    <w:bottom w:val="none" w:sz="0" w:space="0" w:color="auto"/>
                    <w:right w:val="none" w:sz="0" w:space="0" w:color="auto"/>
                  </w:divBdr>
                  <w:divsChild>
                    <w:div w:id="146453742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85987946">
      <w:bodyDiv w:val="1"/>
      <w:marLeft w:val="0"/>
      <w:marRight w:val="0"/>
      <w:marTop w:val="0"/>
      <w:marBottom w:val="0"/>
      <w:divBdr>
        <w:top w:val="none" w:sz="0" w:space="0" w:color="auto"/>
        <w:left w:val="none" w:sz="0" w:space="0" w:color="auto"/>
        <w:bottom w:val="none" w:sz="0" w:space="0" w:color="auto"/>
        <w:right w:val="none" w:sz="0" w:space="0" w:color="auto"/>
      </w:divBdr>
    </w:div>
    <w:div w:id="886454317">
      <w:bodyDiv w:val="1"/>
      <w:marLeft w:val="0"/>
      <w:marRight w:val="0"/>
      <w:marTop w:val="0"/>
      <w:marBottom w:val="0"/>
      <w:divBdr>
        <w:top w:val="none" w:sz="0" w:space="0" w:color="auto"/>
        <w:left w:val="none" w:sz="0" w:space="0" w:color="auto"/>
        <w:bottom w:val="none" w:sz="0" w:space="0" w:color="auto"/>
        <w:right w:val="none" w:sz="0" w:space="0" w:color="auto"/>
      </w:divBdr>
      <w:divsChild>
        <w:div w:id="180053734">
          <w:marLeft w:val="0"/>
          <w:marRight w:val="0"/>
          <w:marTop w:val="0"/>
          <w:marBottom w:val="0"/>
          <w:divBdr>
            <w:top w:val="none" w:sz="0" w:space="0" w:color="auto"/>
            <w:left w:val="none" w:sz="0" w:space="0" w:color="auto"/>
            <w:bottom w:val="none" w:sz="0" w:space="0" w:color="auto"/>
            <w:right w:val="none" w:sz="0" w:space="0" w:color="auto"/>
          </w:divBdr>
          <w:divsChild>
            <w:div w:id="1068916880">
              <w:marLeft w:val="0"/>
              <w:marRight w:val="0"/>
              <w:marTop w:val="0"/>
              <w:marBottom w:val="0"/>
              <w:divBdr>
                <w:top w:val="none" w:sz="0" w:space="0" w:color="auto"/>
                <w:left w:val="none" w:sz="0" w:space="0" w:color="auto"/>
                <w:bottom w:val="none" w:sz="0" w:space="0" w:color="auto"/>
                <w:right w:val="none" w:sz="0" w:space="0" w:color="auto"/>
              </w:divBdr>
              <w:divsChild>
                <w:div w:id="1687249722">
                  <w:marLeft w:val="0"/>
                  <w:marRight w:val="0"/>
                  <w:marTop w:val="0"/>
                  <w:marBottom w:val="0"/>
                  <w:divBdr>
                    <w:top w:val="none" w:sz="0" w:space="0" w:color="auto"/>
                    <w:left w:val="none" w:sz="0" w:space="0" w:color="auto"/>
                    <w:bottom w:val="none" w:sz="0" w:space="0" w:color="auto"/>
                    <w:right w:val="none" w:sz="0" w:space="0" w:color="auto"/>
                  </w:divBdr>
                  <w:divsChild>
                    <w:div w:id="137850901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6332">
      <w:bodyDiv w:val="1"/>
      <w:marLeft w:val="0"/>
      <w:marRight w:val="0"/>
      <w:marTop w:val="0"/>
      <w:marBottom w:val="0"/>
      <w:divBdr>
        <w:top w:val="none" w:sz="0" w:space="0" w:color="auto"/>
        <w:left w:val="none" w:sz="0" w:space="0" w:color="auto"/>
        <w:bottom w:val="none" w:sz="0" w:space="0" w:color="auto"/>
        <w:right w:val="none" w:sz="0" w:space="0" w:color="auto"/>
      </w:divBdr>
    </w:div>
    <w:div w:id="908809701">
      <w:bodyDiv w:val="1"/>
      <w:marLeft w:val="0"/>
      <w:marRight w:val="0"/>
      <w:marTop w:val="0"/>
      <w:marBottom w:val="0"/>
      <w:divBdr>
        <w:top w:val="none" w:sz="0" w:space="0" w:color="auto"/>
        <w:left w:val="none" w:sz="0" w:space="0" w:color="auto"/>
        <w:bottom w:val="none" w:sz="0" w:space="0" w:color="auto"/>
        <w:right w:val="none" w:sz="0" w:space="0" w:color="auto"/>
      </w:divBdr>
    </w:div>
    <w:div w:id="1063873135">
      <w:bodyDiv w:val="1"/>
      <w:marLeft w:val="0"/>
      <w:marRight w:val="0"/>
      <w:marTop w:val="0"/>
      <w:marBottom w:val="0"/>
      <w:divBdr>
        <w:top w:val="none" w:sz="0" w:space="0" w:color="auto"/>
        <w:left w:val="none" w:sz="0" w:space="0" w:color="auto"/>
        <w:bottom w:val="none" w:sz="0" w:space="0" w:color="auto"/>
        <w:right w:val="none" w:sz="0" w:space="0" w:color="auto"/>
      </w:divBdr>
      <w:divsChild>
        <w:div w:id="1119763592">
          <w:marLeft w:val="0"/>
          <w:marRight w:val="0"/>
          <w:marTop w:val="0"/>
          <w:marBottom w:val="0"/>
          <w:divBdr>
            <w:top w:val="none" w:sz="0" w:space="0" w:color="auto"/>
            <w:left w:val="none" w:sz="0" w:space="0" w:color="auto"/>
            <w:bottom w:val="none" w:sz="0" w:space="0" w:color="auto"/>
            <w:right w:val="none" w:sz="0" w:space="0" w:color="auto"/>
          </w:divBdr>
          <w:divsChild>
            <w:div w:id="1495103134">
              <w:marLeft w:val="0"/>
              <w:marRight w:val="0"/>
              <w:marTop w:val="0"/>
              <w:marBottom w:val="0"/>
              <w:divBdr>
                <w:top w:val="none" w:sz="0" w:space="0" w:color="auto"/>
                <w:left w:val="none" w:sz="0" w:space="0" w:color="auto"/>
                <w:bottom w:val="none" w:sz="0" w:space="0" w:color="auto"/>
                <w:right w:val="none" w:sz="0" w:space="0" w:color="auto"/>
              </w:divBdr>
              <w:divsChild>
                <w:div w:id="933395083">
                  <w:marLeft w:val="0"/>
                  <w:marRight w:val="0"/>
                  <w:marTop w:val="0"/>
                  <w:marBottom w:val="0"/>
                  <w:divBdr>
                    <w:top w:val="none" w:sz="0" w:space="0" w:color="auto"/>
                    <w:left w:val="none" w:sz="0" w:space="0" w:color="auto"/>
                    <w:bottom w:val="none" w:sz="0" w:space="0" w:color="auto"/>
                    <w:right w:val="none" w:sz="0" w:space="0" w:color="auto"/>
                  </w:divBdr>
                  <w:divsChild>
                    <w:div w:id="92923621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8978">
      <w:bodyDiv w:val="1"/>
      <w:marLeft w:val="0"/>
      <w:marRight w:val="0"/>
      <w:marTop w:val="0"/>
      <w:marBottom w:val="0"/>
      <w:divBdr>
        <w:top w:val="none" w:sz="0" w:space="0" w:color="auto"/>
        <w:left w:val="none" w:sz="0" w:space="0" w:color="auto"/>
        <w:bottom w:val="none" w:sz="0" w:space="0" w:color="auto"/>
        <w:right w:val="none" w:sz="0" w:space="0" w:color="auto"/>
      </w:divBdr>
      <w:divsChild>
        <w:div w:id="608128771">
          <w:marLeft w:val="0"/>
          <w:marRight w:val="0"/>
          <w:marTop w:val="0"/>
          <w:marBottom w:val="0"/>
          <w:divBdr>
            <w:top w:val="none" w:sz="0" w:space="0" w:color="auto"/>
            <w:left w:val="none" w:sz="0" w:space="0" w:color="auto"/>
            <w:bottom w:val="none" w:sz="0" w:space="0" w:color="auto"/>
            <w:right w:val="none" w:sz="0" w:space="0" w:color="auto"/>
          </w:divBdr>
        </w:div>
      </w:divsChild>
    </w:div>
    <w:div w:id="1228296552">
      <w:bodyDiv w:val="1"/>
      <w:marLeft w:val="0"/>
      <w:marRight w:val="0"/>
      <w:marTop w:val="0"/>
      <w:marBottom w:val="0"/>
      <w:divBdr>
        <w:top w:val="none" w:sz="0" w:space="0" w:color="auto"/>
        <w:left w:val="none" w:sz="0" w:space="0" w:color="auto"/>
        <w:bottom w:val="none" w:sz="0" w:space="0" w:color="auto"/>
        <w:right w:val="none" w:sz="0" w:space="0" w:color="auto"/>
      </w:divBdr>
    </w:div>
    <w:div w:id="1272322184">
      <w:bodyDiv w:val="1"/>
      <w:marLeft w:val="0"/>
      <w:marRight w:val="0"/>
      <w:marTop w:val="0"/>
      <w:marBottom w:val="0"/>
      <w:divBdr>
        <w:top w:val="none" w:sz="0" w:space="0" w:color="auto"/>
        <w:left w:val="none" w:sz="0" w:space="0" w:color="auto"/>
        <w:bottom w:val="none" w:sz="0" w:space="0" w:color="auto"/>
        <w:right w:val="none" w:sz="0" w:space="0" w:color="auto"/>
      </w:divBdr>
      <w:divsChild>
        <w:div w:id="141316834">
          <w:marLeft w:val="0"/>
          <w:marRight w:val="0"/>
          <w:marTop w:val="0"/>
          <w:marBottom w:val="0"/>
          <w:divBdr>
            <w:top w:val="none" w:sz="0" w:space="0" w:color="auto"/>
            <w:left w:val="none" w:sz="0" w:space="0" w:color="auto"/>
            <w:bottom w:val="none" w:sz="0" w:space="0" w:color="auto"/>
            <w:right w:val="none" w:sz="0" w:space="0" w:color="auto"/>
          </w:divBdr>
          <w:divsChild>
            <w:div w:id="110634314">
              <w:marLeft w:val="0"/>
              <w:marRight w:val="0"/>
              <w:marTop w:val="0"/>
              <w:marBottom w:val="0"/>
              <w:divBdr>
                <w:top w:val="none" w:sz="0" w:space="0" w:color="auto"/>
                <w:left w:val="none" w:sz="0" w:space="0" w:color="auto"/>
                <w:bottom w:val="none" w:sz="0" w:space="0" w:color="auto"/>
                <w:right w:val="none" w:sz="0" w:space="0" w:color="auto"/>
              </w:divBdr>
              <w:divsChild>
                <w:div w:id="2137722184">
                  <w:marLeft w:val="0"/>
                  <w:marRight w:val="0"/>
                  <w:marTop w:val="0"/>
                  <w:marBottom w:val="0"/>
                  <w:divBdr>
                    <w:top w:val="none" w:sz="0" w:space="0" w:color="auto"/>
                    <w:left w:val="none" w:sz="0" w:space="0" w:color="auto"/>
                    <w:bottom w:val="none" w:sz="0" w:space="0" w:color="auto"/>
                    <w:right w:val="none" w:sz="0" w:space="0" w:color="auto"/>
                  </w:divBdr>
                  <w:divsChild>
                    <w:div w:id="46808834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3760">
      <w:bodyDiv w:val="1"/>
      <w:marLeft w:val="0"/>
      <w:marRight w:val="0"/>
      <w:marTop w:val="0"/>
      <w:marBottom w:val="0"/>
      <w:divBdr>
        <w:top w:val="none" w:sz="0" w:space="0" w:color="auto"/>
        <w:left w:val="none" w:sz="0" w:space="0" w:color="auto"/>
        <w:bottom w:val="none" w:sz="0" w:space="0" w:color="auto"/>
        <w:right w:val="none" w:sz="0" w:space="0" w:color="auto"/>
      </w:divBdr>
    </w:div>
    <w:div w:id="1311785581">
      <w:bodyDiv w:val="1"/>
      <w:marLeft w:val="0"/>
      <w:marRight w:val="0"/>
      <w:marTop w:val="0"/>
      <w:marBottom w:val="0"/>
      <w:divBdr>
        <w:top w:val="none" w:sz="0" w:space="0" w:color="auto"/>
        <w:left w:val="none" w:sz="0" w:space="0" w:color="auto"/>
        <w:bottom w:val="none" w:sz="0" w:space="0" w:color="auto"/>
        <w:right w:val="none" w:sz="0" w:space="0" w:color="auto"/>
      </w:divBdr>
    </w:div>
    <w:div w:id="1319070958">
      <w:bodyDiv w:val="1"/>
      <w:marLeft w:val="0"/>
      <w:marRight w:val="0"/>
      <w:marTop w:val="0"/>
      <w:marBottom w:val="0"/>
      <w:divBdr>
        <w:top w:val="none" w:sz="0" w:space="0" w:color="auto"/>
        <w:left w:val="none" w:sz="0" w:space="0" w:color="auto"/>
        <w:bottom w:val="none" w:sz="0" w:space="0" w:color="auto"/>
        <w:right w:val="none" w:sz="0" w:space="0" w:color="auto"/>
      </w:divBdr>
    </w:div>
    <w:div w:id="1343119045">
      <w:bodyDiv w:val="1"/>
      <w:marLeft w:val="0"/>
      <w:marRight w:val="0"/>
      <w:marTop w:val="0"/>
      <w:marBottom w:val="0"/>
      <w:divBdr>
        <w:top w:val="none" w:sz="0" w:space="0" w:color="auto"/>
        <w:left w:val="none" w:sz="0" w:space="0" w:color="auto"/>
        <w:bottom w:val="none" w:sz="0" w:space="0" w:color="auto"/>
        <w:right w:val="none" w:sz="0" w:space="0" w:color="auto"/>
      </w:divBdr>
    </w:div>
    <w:div w:id="1611667518">
      <w:bodyDiv w:val="1"/>
      <w:marLeft w:val="0"/>
      <w:marRight w:val="0"/>
      <w:marTop w:val="0"/>
      <w:marBottom w:val="0"/>
      <w:divBdr>
        <w:top w:val="none" w:sz="0" w:space="0" w:color="auto"/>
        <w:left w:val="none" w:sz="0" w:space="0" w:color="auto"/>
        <w:bottom w:val="none" w:sz="0" w:space="0" w:color="auto"/>
        <w:right w:val="none" w:sz="0" w:space="0" w:color="auto"/>
      </w:divBdr>
      <w:divsChild>
        <w:div w:id="590814339">
          <w:marLeft w:val="0"/>
          <w:marRight w:val="0"/>
          <w:marTop w:val="0"/>
          <w:marBottom w:val="0"/>
          <w:divBdr>
            <w:top w:val="none" w:sz="0" w:space="0" w:color="auto"/>
            <w:left w:val="none" w:sz="0" w:space="0" w:color="auto"/>
            <w:bottom w:val="none" w:sz="0" w:space="0" w:color="auto"/>
            <w:right w:val="none" w:sz="0" w:space="0" w:color="auto"/>
          </w:divBdr>
          <w:divsChild>
            <w:div w:id="2000846674">
              <w:marLeft w:val="0"/>
              <w:marRight w:val="0"/>
              <w:marTop w:val="0"/>
              <w:marBottom w:val="0"/>
              <w:divBdr>
                <w:top w:val="none" w:sz="0" w:space="0" w:color="auto"/>
                <w:left w:val="none" w:sz="0" w:space="0" w:color="auto"/>
                <w:bottom w:val="none" w:sz="0" w:space="0" w:color="auto"/>
                <w:right w:val="none" w:sz="0" w:space="0" w:color="auto"/>
              </w:divBdr>
              <w:divsChild>
                <w:div w:id="1155950399">
                  <w:marLeft w:val="0"/>
                  <w:marRight w:val="0"/>
                  <w:marTop w:val="0"/>
                  <w:marBottom w:val="0"/>
                  <w:divBdr>
                    <w:top w:val="none" w:sz="0" w:space="0" w:color="auto"/>
                    <w:left w:val="none" w:sz="0" w:space="0" w:color="auto"/>
                    <w:bottom w:val="none" w:sz="0" w:space="0" w:color="auto"/>
                    <w:right w:val="none" w:sz="0" w:space="0" w:color="auto"/>
                  </w:divBdr>
                  <w:divsChild>
                    <w:div w:id="43151291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0751">
      <w:bodyDiv w:val="1"/>
      <w:marLeft w:val="0"/>
      <w:marRight w:val="0"/>
      <w:marTop w:val="0"/>
      <w:marBottom w:val="0"/>
      <w:divBdr>
        <w:top w:val="none" w:sz="0" w:space="0" w:color="auto"/>
        <w:left w:val="none" w:sz="0" w:space="0" w:color="auto"/>
        <w:bottom w:val="none" w:sz="0" w:space="0" w:color="auto"/>
        <w:right w:val="none" w:sz="0" w:space="0" w:color="auto"/>
      </w:divBdr>
    </w:div>
    <w:div w:id="1936090128">
      <w:bodyDiv w:val="1"/>
      <w:marLeft w:val="0"/>
      <w:marRight w:val="0"/>
      <w:marTop w:val="0"/>
      <w:marBottom w:val="0"/>
      <w:divBdr>
        <w:top w:val="none" w:sz="0" w:space="0" w:color="auto"/>
        <w:left w:val="none" w:sz="0" w:space="0" w:color="auto"/>
        <w:bottom w:val="none" w:sz="0" w:space="0" w:color="auto"/>
        <w:right w:val="none" w:sz="0" w:space="0" w:color="auto"/>
      </w:divBdr>
    </w:div>
    <w:div w:id="1990089587">
      <w:bodyDiv w:val="1"/>
      <w:marLeft w:val="0"/>
      <w:marRight w:val="0"/>
      <w:marTop w:val="0"/>
      <w:marBottom w:val="0"/>
      <w:divBdr>
        <w:top w:val="none" w:sz="0" w:space="0" w:color="auto"/>
        <w:left w:val="none" w:sz="0" w:space="0" w:color="auto"/>
        <w:bottom w:val="none" w:sz="0" w:space="0" w:color="auto"/>
        <w:right w:val="none" w:sz="0" w:space="0" w:color="auto"/>
      </w:divBdr>
      <w:divsChild>
        <w:div w:id="471873890">
          <w:marLeft w:val="0"/>
          <w:marRight w:val="0"/>
          <w:marTop w:val="0"/>
          <w:marBottom w:val="0"/>
          <w:divBdr>
            <w:top w:val="none" w:sz="0" w:space="0" w:color="auto"/>
            <w:left w:val="none" w:sz="0" w:space="0" w:color="auto"/>
            <w:bottom w:val="none" w:sz="0" w:space="0" w:color="auto"/>
            <w:right w:val="none" w:sz="0" w:space="0" w:color="auto"/>
          </w:divBdr>
          <w:divsChild>
            <w:div w:id="116030387">
              <w:marLeft w:val="0"/>
              <w:marRight w:val="0"/>
              <w:marTop w:val="0"/>
              <w:marBottom w:val="0"/>
              <w:divBdr>
                <w:top w:val="none" w:sz="0" w:space="0" w:color="auto"/>
                <w:left w:val="none" w:sz="0" w:space="0" w:color="auto"/>
                <w:bottom w:val="none" w:sz="0" w:space="0" w:color="auto"/>
                <w:right w:val="none" w:sz="0" w:space="0" w:color="auto"/>
              </w:divBdr>
              <w:divsChild>
                <w:div w:id="885793958">
                  <w:marLeft w:val="0"/>
                  <w:marRight w:val="0"/>
                  <w:marTop w:val="0"/>
                  <w:marBottom w:val="0"/>
                  <w:divBdr>
                    <w:top w:val="none" w:sz="0" w:space="0" w:color="auto"/>
                    <w:left w:val="none" w:sz="0" w:space="0" w:color="auto"/>
                    <w:bottom w:val="none" w:sz="0" w:space="0" w:color="auto"/>
                    <w:right w:val="none" w:sz="0" w:space="0" w:color="auto"/>
                  </w:divBdr>
                  <w:divsChild>
                    <w:div w:id="81868710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5178">
      <w:bodyDiv w:val="1"/>
      <w:marLeft w:val="0"/>
      <w:marRight w:val="0"/>
      <w:marTop w:val="0"/>
      <w:marBottom w:val="0"/>
      <w:divBdr>
        <w:top w:val="none" w:sz="0" w:space="0" w:color="auto"/>
        <w:left w:val="none" w:sz="0" w:space="0" w:color="auto"/>
        <w:bottom w:val="none" w:sz="0" w:space="0" w:color="auto"/>
        <w:right w:val="none" w:sz="0" w:space="0" w:color="auto"/>
      </w:divBdr>
      <w:divsChild>
        <w:div w:id="1364328608">
          <w:marLeft w:val="0"/>
          <w:marRight w:val="0"/>
          <w:marTop w:val="0"/>
          <w:marBottom w:val="0"/>
          <w:divBdr>
            <w:top w:val="none" w:sz="0" w:space="0" w:color="auto"/>
            <w:left w:val="none" w:sz="0" w:space="0" w:color="auto"/>
            <w:bottom w:val="none" w:sz="0" w:space="0" w:color="auto"/>
            <w:right w:val="none" w:sz="0" w:space="0" w:color="auto"/>
          </w:divBdr>
          <w:divsChild>
            <w:div w:id="1347444151">
              <w:marLeft w:val="0"/>
              <w:marRight w:val="0"/>
              <w:marTop w:val="0"/>
              <w:marBottom w:val="0"/>
              <w:divBdr>
                <w:top w:val="none" w:sz="0" w:space="0" w:color="auto"/>
                <w:left w:val="none" w:sz="0" w:space="0" w:color="auto"/>
                <w:bottom w:val="none" w:sz="0" w:space="0" w:color="auto"/>
                <w:right w:val="none" w:sz="0" w:space="0" w:color="auto"/>
              </w:divBdr>
              <w:divsChild>
                <w:div w:id="804390120">
                  <w:marLeft w:val="0"/>
                  <w:marRight w:val="0"/>
                  <w:marTop w:val="0"/>
                  <w:marBottom w:val="0"/>
                  <w:divBdr>
                    <w:top w:val="none" w:sz="0" w:space="0" w:color="auto"/>
                    <w:left w:val="none" w:sz="0" w:space="0" w:color="auto"/>
                    <w:bottom w:val="none" w:sz="0" w:space="0" w:color="auto"/>
                    <w:right w:val="none" w:sz="0" w:space="0" w:color="auto"/>
                  </w:divBdr>
                  <w:divsChild>
                    <w:div w:id="119900943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can.gc.ca/pub/11f0019m/11f0019m2016375-eng.pdf" TargetMode="External"/><Relationship Id="rId18" Type="http://schemas.openxmlformats.org/officeDocument/2006/relationships/hyperlink" Target="http://www.cic.gc.ca/english/resources/statistics/menu-fact.asp" TargetMode="External"/><Relationship Id="rId26" Type="http://schemas.openxmlformats.org/officeDocument/2006/relationships/hyperlink" Target="http://www.cic.gc.ca/english/games/teachers-corner/refugee/refuge.asp" TargetMode="External"/><Relationship Id="rId39" Type="http://schemas.openxmlformats.org/officeDocument/2006/relationships/hyperlink" Target="http://open.canada.ca/data/en/dataset/67fd1fae-4950-4018-a491-62e60cbd6974" TargetMode="External"/><Relationship Id="rId21" Type="http://schemas.openxmlformats.org/officeDocument/2006/relationships/hyperlink" Target="http://www.cic.gc.ca/english/newcomers/about-pr.asp" TargetMode="External"/><Relationship Id="rId34" Type="http://schemas.openxmlformats.org/officeDocument/2006/relationships/hyperlink" Target="http://www.statcan.gc.ca/pub/75-006-x/2015001/article/14299-eng.htm" TargetMode="External"/><Relationship Id="rId42" Type="http://schemas.openxmlformats.org/officeDocument/2006/relationships/hyperlink" Target="http://ir.lib.uwo.ca/cgi/viewcontent.cgi?article=1012&amp;context=pclc" TargetMode="External"/><Relationship Id="rId47" Type="http://schemas.openxmlformats.org/officeDocument/2006/relationships/hyperlink" Target="http://open.canada.ca/data/en/dataset/33fc9a55-93ac-4984-ba39-90774831f05a" TargetMode="External"/><Relationship Id="rId50" Type="http://schemas.openxmlformats.org/officeDocument/2006/relationships/hyperlink" Target="https://www.edmonton.ca/city_government/documents/census/Summary%20Report%20of%20All%20Questions_EDMONTON_2016.pdf" TargetMode="External"/><Relationship Id="rId55" Type="http://schemas.openxmlformats.org/officeDocument/2006/relationships/hyperlink" Target="https://www.edmonton.ca/city_government/documents/PDF/City%20of%20Edmonton%20Affordable%20Housing%20Strategy%20(2016-2025).pdf" TargetMode="External"/><Relationship Id="rId63" Type="http://schemas.openxmlformats.org/officeDocument/2006/relationships/hyperlink" Target="http://edmontonsocialplanning.ca/~edmont65/index.php/resources/digital-resources/f-social-issues/f04-poverty/746-more-than-minimum-edmontons-living-wage-report-2016-updat" TargetMode="External"/><Relationship Id="rId68" Type="http://schemas.openxmlformats.org/officeDocument/2006/relationships/hyperlink" Target="https://dashboard.edmonton.ca/en/stat/goals/r4tv-27sg/9f6q-ktp2/8wpp-73cb"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angusreid.org/extra-terrestrials-stranger-things/" TargetMode="External"/><Relationship Id="rId2" Type="http://schemas.openxmlformats.org/officeDocument/2006/relationships/numbering" Target="numbering.xml"/><Relationship Id="rId16" Type="http://schemas.openxmlformats.org/officeDocument/2006/relationships/hyperlink" Target="http://www12.statcan.gc.ca/nhs-enm/2011/dp-pd/prof/index.cfm?Lang=E" TargetMode="External"/><Relationship Id="rId29" Type="http://schemas.openxmlformats.org/officeDocument/2006/relationships/hyperlink" Target="https://www.cmhc-schl.gc.ca/en/hoficlincl/observer/upload/newcomers_housing_68203_w.pdf" TargetMode="External"/><Relationship Id="rId11" Type="http://schemas.openxmlformats.org/officeDocument/2006/relationships/hyperlink" Target="http://www.cic.gc.ca/english/refugees/timeline.asp" TargetMode="External"/><Relationship Id="rId24" Type="http://schemas.openxmlformats.org/officeDocument/2006/relationships/hyperlink" Target="http://ir.lib.uwo.ca/cgi/viewcontent.cgi?article=1012&amp;context=pclc" TargetMode="External"/><Relationship Id="rId32" Type="http://schemas.openxmlformats.org/officeDocument/2006/relationships/hyperlink" Target="http://open.canada.ca/data/en/dataset/b813dcb6-cc08-4e06-97d4-85b7e4daa822" TargetMode="External"/><Relationship Id="rId37" Type="http://schemas.openxmlformats.org/officeDocument/2006/relationships/hyperlink" Target="http://open.canada.ca/data/en/dataset/33fc9a55-93ac-4984-ba39-90774831f05a" TargetMode="External"/><Relationship Id="rId40" Type="http://schemas.openxmlformats.org/officeDocument/2006/relationships/hyperlink" Target="https://era.library.ualberta.ca/files/bq524jn90n/Temporary%20Foreign%20Worker%20Focus%20Groups%20Stakeholder%20Report%20Final%20Final%20Final.pdf" TargetMode="External"/><Relationship Id="rId45" Type="http://schemas.openxmlformats.org/officeDocument/2006/relationships/hyperlink" Target="http://www.g20.org/English/Documents/PastPresidency/201512/P020151228309683140885.pdf" TargetMode="External"/><Relationship Id="rId53" Type="http://schemas.openxmlformats.org/officeDocument/2006/relationships/hyperlink" Target="http://open.alberta.ca/dataset/80968b69-c17e-4f26-92c5-eae3b7793ce0/resource/321401a9-85f1-4892-a596-7673157feeb8/download/0625201502HighSchoolCompletionRateOnePage.pdf" TargetMode="External"/><Relationship Id="rId58" Type="http://schemas.openxmlformats.org/officeDocument/2006/relationships/hyperlink" Target="https://www.edmonton.ca/city_government/documents/PDF/City%20of%20Edmonton%20Affordable%20Housing%20Strategy%20(2016-2025).pdf" TargetMode="External"/><Relationship Id="rId66" Type="http://schemas.openxmlformats.org/officeDocument/2006/relationships/hyperlink" Target="http://www.todocanada.ca/festivals-in-edmonton/" TargetMode="External"/><Relationship Id="rId74" Type="http://schemas.openxmlformats.org/officeDocument/2006/relationships/hyperlink" Target="http://www.pc.gc.ca/eng/docs/pc/attend/table3.aspx"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dashboard.edmonton.ca/en/stat/goals/mei7-q2k3/u8rv-dkj4/c65z-526k" TargetMode="External"/><Relationship Id="rId82" Type="http://schemas.openxmlformats.org/officeDocument/2006/relationships/theme" Target="theme/theme1.xml"/><Relationship Id="rId10" Type="http://schemas.openxmlformats.org/officeDocument/2006/relationships/hyperlink" Target="https://www.edmonton.ca/city_government/facts_figures/population-history.aspx" TargetMode="External"/><Relationship Id="rId19" Type="http://schemas.openxmlformats.org/officeDocument/2006/relationships/hyperlink" Target="http://open.canada.ca/data/en/dataset/ad975a26-df23-456a-8ada-756191a23695" TargetMode="External"/><Relationship Id="rId31" Type="http://schemas.openxmlformats.org/officeDocument/2006/relationships/hyperlink" Target="https://www.ecsd.net/AboutUs/annual_reports/ThreeYear%20Strategic%20Education%20Plan%20and%20AERR/AERR%202014-2015%20Three-Year%20Ed%20Plan%202016-2018%20Report.pdf" TargetMode="External"/><Relationship Id="rId44" Type="http://schemas.openxmlformats.org/officeDocument/2006/relationships/hyperlink" Target="http://www.cic.gc.ca/english/department/media/notices/2016-03-08.asp" TargetMode="External"/><Relationship Id="rId52" Type="http://schemas.openxmlformats.org/officeDocument/2006/relationships/hyperlink" Target="http://open.alberta.ca/dataset/80968b69-c17e-4f26-92c5-eae3b7793ce0/resource/321401a9-85f1-4892-a596-7673157feeb8/download/0625201502HighSchoolCompletionRateOnePage.pdf" TargetMode="External"/><Relationship Id="rId60" Type="http://schemas.openxmlformats.org/officeDocument/2006/relationships/hyperlink" Target="http://www1.agric.gov.ab.ca/$department/deptdocs.nsf/all/sdd15175" TargetMode="External"/><Relationship Id="rId65" Type="http://schemas.openxmlformats.org/officeDocument/2006/relationships/hyperlink" Target="http://weallrespond.makesomethingedmonton.ca/" TargetMode="External"/><Relationship Id="rId73" Type="http://schemas.openxmlformats.org/officeDocument/2006/relationships/hyperlink" Target="http://www.pc.gc.ca/eng/docs/pc/attend/table1.aspx"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c.gc.ca/english/helpcentre/glossary.asp" TargetMode="External"/><Relationship Id="rId14" Type="http://schemas.openxmlformats.org/officeDocument/2006/relationships/hyperlink" Target="http://www.statcan.gc.ca/pub/11f0019m/11f0019m2016375-eng.pdf" TargetMode="External"/><Relationship Id="rId22" Type="http://schemas.openxmlformats.org/officeDocument/2006/relationships/hyperlink" Target="http://www.cic.gc.ca/english/newcomers/about-pr.asp" TargetMode="External"/><Relationship Id="rId27" Type="http://schemas.openxmlformats.org/officeDocument/2006/relationships/hyperlink" Target="http://open.canada.ca/data/en/dataset/ca243c40-a6d3-4a46-a578-b4fad4369df0" TargetMode="External"/><Relationship Id="rId30" Type="http://schemas.openxmlformats.org/officeDocument/2006/relationships/hyperlink" Target="http://open.alberta.ca/dataset/80968b69-c17e-4f26-92c5-eae3b7793ce0/resource/321401a9-85f1-4892-a596-7673157feeb8/download/0625201502HighSchoolCompletionRateOnePage.pdf" TargetMode="External"/><Relationship Id="rId35" Type="http://schemas.openxmlformats.org/officeDocument/2006/relationships/hyperlink" Target="http://www12.statcan.gc.ca/nhs-enm/2011/dp-pd/dt-td/Lp-eng.cfm?LANG=E&amp;APATH=3&amp;DETAIL=0&amp;DIM=0&amp;FL=A&amp;FREE=0&amp;GC=0&amp;GID=0&amp;GK=0&amp;GRP=1&amp;PID=0&amp;PRID=0&amp;PTYPE=105277&amp;S=0&amp;SHOWALL=0&amp;SUB=0&amp;Temporal=2013&amp;THEME=95&amp;VID=0&amp;VNAMEE=&amp;VNAMEF" TargetMode="External"/><Relationship Id="rId43" Type="http://schemas.openxmlformats.org/officeDocument/2006/relationships/hyperlink" Target="http://www.health.alberta.ca/documents/Immigrant-Health-Alberta-2011.pdf" TargetMode="External"/><Relationship Id="rId48" Type="http://schemas.openxmlformats.org/officeDocument/2006/relationships/hyperlink" Target="https://www.edmonton.ca/city_government/facts_figures/municipal-census-results.aspx" TargetMode="External"/><Relationship Id="rId56" Type="http://schemas.openxmlformats.org/officeDocument/2006/relationships/hyperlink" Target="http://homewardtrust.ca/images/resources/2015-08-18-14-022014%20Homeless%20Count.pdf" TargetMode="External"/><Relationship Id="rId64" Type="http://schemas.openxmlformats.org/officeDocument/2006/relationships/hyperlink" Target="http://pialberta.org/sites/default/files/2016%20Edmonton%20Low%20Wage%20Fact%20Sheet.docx_.pdf" TargetMode="External"/><Relationship Id="rId69" Type="http://schemas.openxmlformats.org/officeDocument/2006/relationships/hyperlink" Target="https://epl.bibliocms.com/wp-content/uploads/sites/18/2015/08/EPLKeyPerformanceIndicators_March2016_v7_ForStaff.pdf" TargetMode="External"/><Relationship Id="rId77" Type="http://schemas.openxmlformats.org/officeDocument/2006/relationships/footer" Target="footer1.xml"/><Relationship Id="rId8" Type="http://schemas.openxmlformats.org/officeDocument/2006/relationships/hyperlink" Target="http://www.cic.gc.ca/english/pdf/2014-Facts-Figures-Temporary.pdf" TargetMode="External"/><Relationship Id="rId51" Type="http://schemas.openxmlformats.org/officeDocument/2006/relationships/hyperlink" Target="https://data.edmonton.ca/Community-Services/PET-LICENSES-by-Neighbourhood-Map-/ihtw-wjnj" TargetMode="External"/><Relationship Id="rId72" Type="http://schemas.openxmlformats.org/officeDocument/2006/relationships/hyperlink" Target="https://www.edmonton.ca/city_government/documents/PDF/CurentStateActiveRecandSportAssesment.pdf"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12.statcan.gc.ca/census-recensement/2011/as-sa/98-311-x/98-311-x2011001-eng.cfm" TargetMode="External"/><Relationship Id="rId17" Type="http://schemas.openxmlformats.org/officeDocument/2006/relationships/hyperlink" Target="https://work.alberta.ca/documents/labour-profile-immigrants.pdf" TargetMode="External"/><Relationship Id="rId25" Type="http://schemas.openxmlformats.org/officeDocument/2006/relationships/hyperlink" Target="http://www.health.alberta.ca/documents/Immigrant-Health-Alberta-2011.pdf" TargetMode="External"/><Relationship Id="rId33" Type="http://schemas.openxmlformats.org/officeDocument/2006/relationships/hyperlink" Target="http://open.canada.ca/data/en/dataset/b0c320b8-eb49-41b2-a527-e3fd6b955239" TargetMode="External"/><Relationship Id="rId38" Type="http://schemas.openxmlformats.org/officeDocument/2006/relationships/hyperlink" Target="http://edmontonsocialplanning.ca/index.php/resources/digital-resources/a-espc-documents/a06-newsletters/a06e-vital-signs/801-alberta-interprovincial-and-secondary-migration-rates-context-and-profile" TargetMode="External"/><Relationship Id="rId46" Type="http://schemas.openxmlformats.org/officeDocument/2006/relationships/hyperlink" Target="http://www.g20.org/English/Documents/PastPresidency/201512/P020151228309683140885.pdf" TargetMode="External"/><Relationship Id="rId59" Type="http://schemas.openxmlformats.org/officeDocument/2006/relationships/hyperlink" Target="http://crhc.ca/media/85248/capital-region-housing-annual-report-2015.pdf" TargetMode="External"/><Relationship Id="rId67" Type="http://schemas.openxmlformats.org/officeDocument/2006/relationships/hyperlink" Target="https://static1.squarespace.com/static/54eb5df3e4b0904aceb80bc4/t/56705e1569492e2ff76c460a/1450204693098/EPE_Strategy_Dec2015_WEB_v5.pdf" TargetMode="External"/><Relationship Id="rId20" Type="http://schemas.openxmlformats.org/officeDocument/2006/relationships/hyperlink" Target="http://www.cic.gc.ca/english/resources/statistics/menu-fact.asp" TargetMode="External"/><Relationship Id="rId41" Type="http://schemas.openxmlformats.org/officeDocument/2006/relationships/hyperlink" Target="http://www.cic.gc.ca/english/pdf/2014-Facts-Figures-Temporary.pdf" TargetMode="External"/><Relationship Id="rId54" Type="http://schemas.openxmlformats.org/officeDocument/2006/relationships/hyperlink" Target="https://www.ecsd.net/AboutUs/annual_reports/ThreeYear%20Strategic%20Education%20Plan%20and%20AERR/AERR%202014-2015%20Three-Year%20Ed%20Plan%202016-2018%20Report.pdf" TargetMode="External"/><Relationship Id="rId62" Type="http://schemas.openxmlformats.org/officeDocument/2006/relationships/hyperlink" Target="https://dashboard.edmonton.ca/en/stat/goals/mei7-q2k3/u8rv-dkj4/c65z-526k" TargetMode="External"/><Relationship Id="rId70" Type="http://schemas.openxmlformats.org/officeDocument/2006/relationships/hyperlink" Target="http://www.statcan.gc.ca/pub/13-604-m/13-604-m2016081-eng.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12.statcan.gc.ca/nhs-enm/2011/dp-pd/prof/index.cfm?Lang=E" TargetMode="External"/><Relationship Id="rId23" Type="http://schemas.openxmlformats.org/officeDocument/2006/relationships/hyperlink" Target="http://open.canada.ca/data/en/dataset/ca243c40-a6d3-4a46-a578-b4fad4369df0" TargetMode="External"/><Relationship Id="rId28" Type="http://schemas.openxmlformats.org/officeDocument/2006/relationships/hyperlink" Target="http://www.environicsinstitute.org/uploads/institute-projects/survey%20of%20muslims%20in%20canada%202016%20-%20final%20report.pdf" TargetMode="External"/><Relationship Id="rId36" Type="http://schemas.openxmlformats.org/officeDocument/2006/relationships/hyperlink" Target="http://open.canada.ca/data/en/dataset/33fc9a55-93ac-4984-ba39-90774831f05a" TargetMode="External"/><Relationship Id="rId49" Type="http://schemas.openxmlformats.org/officeDocument/2006/relationships/hyperlink" Target="http://www.statcan.gc.ca/pub/91-214-x/2016000/section01-eng.htm" TargetMode="External"/><Relationship Id="rId57" Type="http://schemas.openxmlformats.org/officeDocument/2006/relationships/hyperlink" Target="https://www03.cmhcschl.gc.ca/catalog/productDetail.cfm?lang=en&amp;cat=59&amp;itm=17&amp;fr=146723503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0C61-A8C0-422E-AA2D-262AE46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EDMONTON VITAL SIGNS 2016 – Source list</vt:lpstr>
    </vt:vector>
  </TitlesOfParts>
  <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VITAL SIGNS 2016 – Source list</dc:title>
  <dc:subject/>
  <dc:creator>Library</dc:creator>
  <cp:keywords/>
  <dc:description/>
  <cp:lastModifiedBy>John Kolkman</cp:lastModifiedBy>
  <cp:revision>3</cp:revision>
  <cp:lastPrinted>2016-09-27T16:33:00Z</cp:lastPrinted>
  <dcterms:created xsi:type="dcterms:W3CDTF">2016-10-03T19:07:00Z</dcterms:created>
  <dcterms:modified xsi:type="dcterms:W3CDTF">2016-10-03T19:11:00Z</dcterms:modified>
</cp:coreProperties>
</file>